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56F" w14:textId="3D58B2EA" w:rsidR="00D90942" w:rsidRPr="00447B17" w:rsidRDefault="00D90942" w:rsidP="00D90942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447B17">
        <w:rPr>
          <w:rFonts w:ascii="宋体" w:eastAsia="宋体" w:hAnsi="宋体" w:cs="Times New Roman" w:hint="eastAsia"/>
          <w:b/>
          <w:bCs/>
          <w:sz w:val="30"/>
          <w:szCs w:val="30"/>
        </w:rPr>
        <w:t>202</w:t>
      </w:r>
      <w:r w:rsidR="00770DD0" w:rsidRPr="00447B17">
        <w:rPr>
          <w:rFonts w:ascii="宋体" w:eastAsia="宋体" w:hAnsi="宋体" w:cs="Times New Roman"/>
          <w:b/>
          <w:bCs/>
          <w:sz w:val="30"/>
          <w:szCs w:val="30"/>
        </w:rPr>
        <w:t>1</w:t>
      </w:r>
      <w:r w:rsidRPr="00447B17">
        <w:rPr>
          <w:rFonts w:ascii="宋体" w:eastAsia="宋体" w:hAnsi="宋体" w:cs="Times New Roman" w:hint="eastAsia"/>
          <w:b/>
          <w:bCs/>
          <w:sz w:val="30"/>
          <w:szCs w:val="30"/>
        </w:rPr>
        <w:t>年部门预算信息公开目录</w:t>
      </w:r>
    </w:p>
    <w:p w14:paraId="0ED49FDD" w14:textId="77777777" w:rsidR="00447B17" w:rsidRPr="00D90942" w:rsidRDefault="00447B17" w:rsidP="00D90942">
      <w:pPr>
        <w:jc w:val="center"/>
        <w:rPr>
          <w:rFonts w:ascii="宋体" w:eastAsia="宋体" w:hAnsi="宋体" w:cs="Times New Roman"/>
          <w:b/>
          <w:bCs/>
          <w:szCs w:val="21"/>
        </w:rPr>
      </w:pPr>
    </w:p>
    <w:p w14:paraId="1FA3DFF9" w14:textId="105CE35B" w:rsidR="00D90942" w:rsidRPr="00447B17" w:rsidRDefault="00D90942" w:rsidP="00D90942">
      <w:p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一、202</w:t>
      </w:r>
      <w:r w:rsidR="00770DD0" w:rsidRPr="00447B17">
        <w:rPr>
          <w:rFonts w:ascii="宋体" w:eastAsia="宋体" w:hAnsi="宋体" w:cs="Times New Roman"/>
          <w:sz w:val="24"/>
          <w:szCs w:val="24"/>
        </w:rPr>
        <w:t>1</w:t>
      </w:r>
      <w:r w:rsidRPr="00447B17">
        <w:rPr>
          <w:rFonts w:ascii="宋体" w:eastAsia="宋体" w:hAnsi="宋体" w:cs="Times New Roman" w:hint="eastAsia"/>
          <w:sz w:val="24"/>
          <w:szCs w:val="24"/>
        </w:rPr>
        <w:t>年部门预算公开表</w:t>
      </w:r>
    </w:p>
    <w:p w14:paraId="6CD4159E" w14:textId="0AE0D0E4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部门预算收支总表</w:t>
      </w:r>
    </w:p>
    <w:p w14:paraId="1F4E3727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部门预算收入总表</w:t>
      </w:r>
    </w:p>
    <w:p w14:paraId="16A68440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部门预算支出总表</w:t>
      </w:r>
    </w:p>
    <w:p w14:paraId="0D2C3DC1" w14:textId="65BB5C2F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</w:t>
      </w:r>
      <w:r w:rsidR="000F140B">
        <w:rPr>
          <w:rFonts w:ascii="宋体" w:eastAsia="宋体" w:hAnsi="宋体" w:cs="Times New Roman" w:hint="eastAsia"/>
          <w:sz w:val="24"/>
          <w:szCs w:val="24"/>
        </w:rPr>
        <w:t>财政拨款</w:t>
      </w:r>
      <w:r w:rsidRPr="00447B17">
        <w:rPr>
          <w:rFonts w:ascii="宋体" w:eastAsia="宋体" w:hAnsi="宋体" w:cs="Times New Roman" w:hint="eastAsia"/>
          <w:sz w:val="24"/>
          <w:szCs w:val="24"/>
        </w:rPr>
        <w:t>收支总表</w:t>
      </w:r>
    </w:p>
    <w:p w14:paraId="7549D8EC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部门预算一般公共预算财政拨款支出表</w:t>
      </w:r>
    </w:p>
    <w:p w14:paraId="2D13BE56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部门预算一般公共预算财政拨款基本支出表</w:t>
      </w:r>
    </w:p>
    <w:p w14:paraId="6979B298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部门预算政府性基金预算财政拨款支出表</w:t>
      </w:r>
    </w:p>
    <w:p w14:paraId="7CC56AC0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部门预算国有资本经营预算财政拨款支出表</w:t>
      </w:r>
    </w:p>
    <w:p w14:paraId="3C9D396B" w14:textId="77777777" w:rsidR="00D90942" w:rsidRPr="00447B17" w:rsidRDefault="00D90942" w:rsidP="00D90942">
      <w:pPr>
        <w:numPr>
          <w:ilvl w:val="0"/>
          <w:numId w:val="1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部门预算财政拨款“三公”经费支出表</w:t>
      </w:r>
    </w:p>
    <w:p w14:paraId="76B08679" w14:textId="10972109" w:rsidR="00D90942" w:rsidRPr="00447B17" w:rsidRDefault="00D90942" w:rsidP="00D90942">
      <w:p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二、202</w:t>
      </w:r>
      <w:r w:rsidR="00770DD0" w:rsidRPr="00447B17">
        <w:rPr>
          <w:rFonts w:ascii="宋体" w:eastAsia="宋体" w:hAnsi="宋体" w:cs="Times New Roman"/>
          <w:sz w:val="24"/>
          <w:szCs w:val="24"/>
        </w:rPr>
        <w:t>1</w:t>
      </w:r>
      <w:r w:rsidRPr="00447B17">
        <w:rPr>
          <w:rFonts w:ascii="宋体" w:eastAsia="宋体" w:hAnsi="宋体" w:cs="Times New Roman" w:hint="eastAsia"/>
          <w:sz w:val="24"/>
          <w:szCs w:val="24"/>
        </w:rPr>
        <w:t>年预算说明</w:t>
      </w:r>
    </w:p>
    <w:p w14:paraId="6D23D088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部门职责及机构设置情况</w:t>
      </w:r>
    </w:p>
    <w:p w14:paraId="1203E5EC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部门预算安排的总体情况</w:t>
      </w:r>
    </w:p>
    <w:p w14:paraId="3A985398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机关运行经费安排情况</w:t>
      </w:r>
    </w:p>
    <w:p w14:paraId="00CBC54A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财政拨款“三公”经费预算情况及增减变化原因</w:t>
      </w:r>
    </w:p>
    <w:p w14:paraId="245C5DE8" w14:textId="36635189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预算</w:t>
      </w:r>
      <w:r w:rsidR="008A5BED">
        <w:rPr>
          <w:rFonts w:ascii="宋体" w:eastAsia="宋体" w:hAnsi="宋体" w:cs="Times New Roman" w:hint="eastAsia"/>
          <w:sz w:val="24"/>
          <w:szCs w:val="24"/>
        </w:rPr>
        <w:t>项目绩效目标</w:t>
      </w:r>
    </w:p>
    <w:p w14:paraId="068B65B4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政府采购预算情况</w:t>
      </w:r>
    </w:p>
    <w:p w14:paraId="2CC94FE5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国有资产信息</w:t>
      </w:r>
    </w:p>
    <w:p w14:paraId="420AC771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名词解释</w:t>
      </w:r>
    </w:p>
    <w:p w14:paraId="32920192" w14:textId="77777777" w:rsidR="00D90942" w:rsidRPr="00447B17" w:rsidRDefault="00D90942" w:rsidP="00D90942">
      <w:pPr>
        <w:numPr>
          <w:ilvl w:val="0"/>
          <w:numId w:val="2"/>
        </w:numPr>
        <w:rPr>
          <w:rFonts w:ascii="宋体" w:eastAsia="宋体" w:hAnsi="宋体" w:cs="Times New Roman"/>
          <w:sz w:val="24"/>
          <w:szCs w:val="24"/>
        </w:rPr>
      </w:pPr>
      <w:r w:rsidRPr="00447B17">
        <w:rPr>
          <w:rFonts w:ascii="宋体" w:eastAsia="宋体" w:hAnsi="宋体" w:cs="Times New Roman" w:hint="eastAsia"/>
          <w:sz w:val="24"/>
          <w:szCs w:val="24"/>
        </w:rPr>
        <w:t>其他需要说明的事项</w:t>
      </w:r>
    </w:p>
    <w:p w14:paraId="26531329" w14:textId="77777777" w:rsidR="00F00577" w:rsidRPr="00447B17" w:rsidRDefault="00F00577">
      <w:pPr>
        <w:rPr>
          <w:sz w:val="24"/>
          <w:szCs w:val="24"/>
        </w:rPr>
      </w:pPr>
    </w:p>
    <w:sectPr w:rsidR="00F00577" w:rsidRPr="0044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42"/>
    <w:rsid w:val="000F140B"/>
    <w:rsid w:val="00447B17"/>
    <w:rsid w:val="00770DD0"/>
    <w:rsid w:val="008A5BED"/>
    <w:rsid w:val="00D90942"/>
    <w:rsid w:val="00F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5A6C"/>
  <w15:docId w15:val="{92B98629-065D-4122-AF8A-50B8996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dcterms:created xsi:type="dcterms:W3CDTF">2021-04-27T07:51:00Z</dcterms:created>
  <dcterms:modified xsi:type="dcterms:W3CDTF">2021-04-28T02:52:00Z</dcterms:modified>
</cp:coreProperties>
</file>