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val="en-US" w:eastAsia="zh-CN"/>
                              </w:rPr>
                              <w:t>九</w:t>
                            </w:r>
                            <w:r>
                              <w:rPr>
                                <w:rFonts w:hint="eastAsia" w:ascii="楷体_GB2312" w:hAnsi="楷体_GB2312" w:eastAsia="楷体_GB2312" w:cs="楷体_GB2312"/>
                                <w:color w:val="000000"/>
                                <w:kern w:val="0"/>
                                <w:sz w:val="44"/>
                                <w:szCs w:val="44"/>
                              </w:rPr>
                              <w:t>月</w:t>
                            </w:r>
                          </w:p>
                        </w:txbxContent>
                      </wps:txbx>
                      <wps:bodyPr upright="1">
                        <a:spAutoFit/>
                      </wps:bodyPr>
                    </wps:wsp>
                  </a:graphicData>
                </a:graphic>
              </wp:anchor>
            </w:drawing>
          </mc:Choice>
          <mc:Fallback>
            <w:pict>
              <v:shape id="_x0000_s1026"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L2WSzZAAAADgEAAA8AAAAAAAAAAQAgAAAAIgAAAGRycy9kb3ducmV2LnhtbFBLAQIU&#10;ABQAAAAIAIdO4kBjjE5+uQEAAGsDAAAOAAAAAAAAAAEAIAAAACgBAABkcnMvZTJvRG9jLnhtbFBL&#10;BQYAAAAABgAGAFkBAABTBQA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val="en-US" w:eastAsia="zh-CN"/>
                        </w:rPr>
                        <w:t>九</w:t>
                      </w:r>
                      <w:r>
                        <w:rPr>
                          <w:rFonts w:hint="eastAsia" w:ascii="楷体_GB2312" w:hAnsi="楷体_GB2312" w:eastAsia="楷体_GB2312" w:cs="楷体_GB2312"/>
                          <w:color w:val="000000"/>
                          <w:kern w:val="0"/>
                          <w:sz w:val="44"/>
                          <w:szCs w:val="44"/>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5"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pPr>
                              <w:jc w:val="center"/>
                            </w:pPr>
                          </w:p>
                        </w:txbxContent>
                      </wps:txbx>
                      <wps:bodyPr anchor="ctr" upright="1"/>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esZGNoAAAALAQAADwAAAAAAAAABACAAAAAiAAAAZHJzL2Rv&#10;d25yZXYueG1sUEsBAhQAFAAAAAgAh07iQAz8DCDGAQAAhQMAAA4AAAAAAAAAAQAgAAAAKQEAAGRy&#10;cy9lMm9Eb2MueG1sUEsFBgAAAAAGAAYAWQEAAGEFAAAAAA==&#10;">
                <v:fill on="t" focussize="0,0"/>
                <v:stroke on="f" weight="1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2"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E7FKEsAEAAF0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1"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pPr>
                              <w:jc w:val="center"/>
                            </w:pPr>
                          </w:p>
                        </w:txbxContent>
                      </wps:txbx>
                      <wps:bodyPr anchor="ctr" upright="1"/>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nP3xNsAAAALAQAADwAAAAAAAAABACAAAAAiAAAAZHJz&#10;L2Rvd25yZXYueG1sUEsBAhQAFAAAAAgAh07iQKAYqpjIAQAAhgMAAA4AAAAAAAAAAQAgAAAAKgEA&#10;AGRycy9lMm9Eb2MueG1sUEsFBgAAAAAGAAYAWQEAAGQFAAAAAA==&#10;">
                <v:fill on="t" focussize="0,0"/>
                <v:stroke on="f" weight="1pt"/>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8"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6" name="矩形 6"/>
                        <wps:cNvSpPr/>
                        <wps:spPr>
                          <a:xfrm>
                            <a:off x="1483" y="16692"/>
                            <a:ext cx="1125" cy="428"/>
                          </a:xfrm>
                          <a:prstGeom prst="rect">
                            <a:avLst/>
                          </a:prstGeom>
                          <a:solidFill>
                            <a:srgbClr val="FDBC11"/>
                          </a:solidFill>
                          <a:ln w="12700">
                            <a:noFill/>
                          </a:ln>
                        </wps:spPr>
                        <wps:bodyPr anchor="ctr" upright="1"/>
                      </wps:wsp>
                      <wps:wsp>
                        <wps:cNvPr id="7" name="矩形 7"/>
                        <wps:cNvSpPr/>
                        <wps:spPr>
                          <a:xfrm>
                            <a:off x="2608" y="16693"/>
                            <a:ext cx="10780" cy="428"/>
                          </a:xfrm>
                          <a:prstGeom prst="rect">
                            <a:avLst/>
                          </a:prstGeom>
                          <a:solidFill>
                            <a:srgbClr val="1F2959"/>
                          </a:solidFill>
                          <a:ln w="12700">
                            <a:noFill/>
                          </a:ln>
                        </wps:spPr>
                        <wps:bodyPr anchor="ctr" upright="1"/>
                      </wps:wsp>
                    </wpg:wgp>
                  </a:graphicData>
                </a:graphic>
              </wp:anchor>
            </w:drawing>
          </mc:Choice>
          <mc:Fallback>
            <w:pict>
              <v:group id="组合 13" o:spid="_x0000_s102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TXJ8l2gAAAAwBAAAPAAAAAAAAAAEAIAAAACIAAABkcnMvZG93bnJldi54bWxQSwECFAAU&#10;AAAACACHTuJAzUv3xGECAABGBgAADgAAAAAAAAABACAAAAApAQAAZHJzL2Uyb0RvYy54bWxQSwUG&#10;AAAAAAYABgBZAQAA/AUAAAAA&#10;">
                <o:lock v:ext="edit" aspectratio="f"/>
                <v:rect id="_x0000_s1026" o:spid="_x0000_s1026" o:spt="1" style="position:absolute;left:1483;top:16692;height:428;width:112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v:imagedata o:title=""/>
                  <o:lock v:ext="edit" aspectratio="f"/>
                </v:rect>
                <v:rect id="_x0000_s1026" o:spid="_x0000_s1026" o:spt="1" style="position:absolute;left:2608;top:16693;height:428;width:10780;v-text-anchor:middle;" fillcolor="#1F2959" filled="t" stroked="f" coordsize="21600,21600" o:gfxdata="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jIUwugAAANo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-42545</wp:posOffset>
                </wp:positionV>
                <wp:extent cx="7623175" cy="883920"/>
                <wp:effectExtent l="0" t="0" r="0" b="0"/>
                <wp:wrapNone/>
                <wp:docPr id="3" name="组合 16"/>
                <wp:cNvGraphicFramePr/>
                <a:graphic xmlns:a="http://schemas.openxmlformats.org/drawingml/2006/main">
                  <a:graphicData uri="http://schemas.microsoft.com/office/word/2010/wordprocessingGroup">
                    <wpg:wgp>
                      <wpg:cNvGrpSpPr/>
                      <wpg:grpSpPr>
                        <a:xfrm>
                          <a:off x="0" y="0"/>
                          <a:ext cx="7623175" cy="883920"/>
                          <a:chOff x="13622" y="-66719"/>
                          <a:chExt cx="12005" cy="1392046"/>
                        </a:xfrm>
                      </wpg:grpSpPr>
                      <wps:wsp>
                        <wps:cNvPr id="1" name="矩形 5"/>
                        <wps:cNvSpPr/>
                        <wps:spPr>
                          <a:xfrm>
                            <a:off x="13622" y="283"/>
                            <a:ext cx="12005" cy="6170"/>
                          </a:xfrm>
                          <a:prstGeom prst="rect">
                            <a:avLst/>
                          </a:prstGeom>
                          <a:solidFill>
                            <a:srgbClr val="FDBC11"/>
                          </a:solidFill>
                          <a:ln w="12700">
                            <a:noFill/>
                          </a:ln>
                        </wps:spPr>
                        <wps:bodyPr anchor="ctr" upright="1"/>
                      </wps:wsp>
                      <wps:wsp>
                        <wps:cNvPr id="2" name="文本框 18"/>
                        <wps:cNvSpPr txBox="1"/>
                        <wps:spPr>
                          <a:xfrm>
                            <a:off x="17229" y="-66719"/>
                            <a:ext cx="8083" cy="1392046"/>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upright="1">
                          <a:spAutoFit/>
                        </wps:bodyPr>
                      </wps:wsp>
                    </wpg:wgp>
                  </a:graphicData>
                </a:graphic>
              </wp:anchor>
            </w:drawing>
          </mc:Choice>
          <mc:Fallback>
            <w:pict>
              <v:group id="组合 16" o:spid="_x0000_s1026" o:spt="203" style="position:absolute;left:0pt;margin-left:-2.5pt;margin-top:-3.35pt;height:69.6pt;width:600.25pt;z-index:-251657216;mso-width-relative:page;mso-height-relative:page;" coordorigin="13622,-66719" coordsize="12005,1392046" o:gfxdata="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dqLYM2gAAAAoBAAAPAAAAAAAAAAEAIAAAACIAAABkcnMvZG93bnJldi54bWxQSwEC&#10;FAAUAAAACACHTuJAVdA3vJ0CAABCBgAADgAAAAAAAAABACAAAAApAQAAZHJzL2Uyb0RvYy54bWxQ&#10;SwUGAAAAAAYABgBZAQAAOAYAAAAA&#10;">
                <o:lock v:ext="edit" aspectratio="f"/>
                <v:rect id="矩形 5" o:spid="_x0000_s1026" o:spt="1" style="position:absolute;left:13622;top:283;height:6170;width:12005;v-text-anchor:middle;" fillcolor="#FDBC11" filled="t" stroked="f" coordsize="21600,21600" o:gfxdata="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2cS65AAAA2gAA&#10;AA8AAAAAAAAAAQAgAAAAIgAAAGRycy9kb3ducmV2LnhtbFBLAQIUABQAAAAIAIdO4kAzLwWeOwAA&#10;ADkAAAAQAAAAAAAAAAEAIAAAAAgBAABkcnMvc2hhcGV4bWwueG1sUEsFBgAAAAAGAAYAWwEAALID&#10;AAAAAA==&#10;">
                  <v:fill on="t" focussize="0,0"/>
                  <v:stroke on="f" weight="1pt"/>
                  <v:imagedata o:title=""/>
                  <o:lock v:ext="edit" aspectratio="f"/>
                </v:rect>
                <v:shape id="文本框 18" o:spid="_x0000_s1026" o:spt="202" type="#_x0000_t202" style="position:absolute;left:17229;top:-66719;height:1392046;width:8083;"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9"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ZBfR2wAAAAwBAAAPAAAAAAAAAAEAIAAAACIAAABkcnMvZG93bnJldi54bWxQSwEC&#10;FAAUAAAACACHTuJAsGbtX7gBAABoAwAADgAAAAAAAAABACAAAAAqAQAAZHJzL2Uyb0RvYy54bWxQ&#10;SwUGAAAAAAYABgBZAQAAVA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highlight w:val="yellow"/>
          <w:lang w:val="en-US" w:eastAsia="zh-CN"/>
        </w:rPr>
      </w:pPr>
      <w:r>
        <w:rPr>
          <w:rFonts w:hint="eastAsia" w:ascii="楷体_GB2312" w:hAnsi="楷体_GB2312" w:eastAsia="楷体_GB2312" w:cs="楷体_GB2312"/>
          <w:color w:val="auto"/>
          <w:kern w:val="0"/>
          <w:sz w:val="44"/>
          <w:szCs w:val="44"/>
          <w:highlight w:val="none"/>
          <w:lang w:val="en-US" w:eastAsia="zh-CN"/>
        </w:rPr>
        <w:t>保定市满城区残疾人联合会</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val="en-US" w:eastAsia="zh-CN"/>
        </w:rPr>
        <w:t>九</w:t>
      </w:r>
      <w:r>
        <w:rPr>
          <w:rFonts w:hint="eastAsia" w:ascii="楷体_GB2312" w:hAnsi="楷体_GB2312" w:eastAsia="楷体_GB2312" w:cs="楷体_GB2312"/>
          <w:color w:val="000000"/>
          <w:kern w:val="0"/>
          <w:sz w:val="44"/>
          <w:szCs w:val="44"/>
        </w:rPr>
        <w:t>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3"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upright="1"/>
                    </wps:wsp>
                  </a:graphicData>
                </a:graphic>
              </wp:anchor>
            </w:drawing>
          </mc:Choice>
          <mc:Fallback>
            <w:pict>
              <v:shape id="文本框 29" o:spid="_x0000_s1026"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jhJPdsAAAANAQAADwAAAAAAAAABACAAAAAiAAAAZHJzL2Rv&#10;d25yZXYueG1sUEsBAhQAFAAAAAgAh07iQOWJCm83AgAAkAQAAA4AAAAAAAAAAQAgAAAAKgEAAGRy&#10;cy9lMm9Eb2MueG1sUEsFBgAAAAAGAAYAWQEAANMFAAAAAA==&#10;">
                <v:fill type="pattern" on="t" color2="#FFFFFF" focussize="0,0" r:id="rId14"/>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jc w:val="left"/>
        <w:rPr>
          <w:rFonts w:ascii="宋体" w:cs="宋体"/>
          <w:kern w:val="0"/>
          <w:sz w:val="32"/>
          <w:szCs w:val="32"/>
        </w:rPr>
      </w:pPr>
      <w:r>
        <w:rPr>
          <w:rFonts w:hint="eastAsia" w:ascii="宋体" w:hAnsi="宋体" w:cs="宋体"/>
          <w:kern w:val="0"/>
          <w:sz w:val="32"/>
          <w:szCs w:val="32"/>
        </w:rPr>
        <w:t>（一）听取残疾人意见，反映残疾人需求，维护残</w:t>
      </w:r>
      <w:r>
        <w:rPr>
          <w:rFonts w:ascii="宋体" w:hAnsi="宋体" w:cs="宋体"/>
          <w:kern w:val="0"/>
          <w:sz w:val="32"/>
          <w:szCs w:val="32"/>
        </w:rPr>
        <w:t xml:space="preserve"> </w:t>
      </w:r>
      <w:r>
        <w:rPr>
          <w:rFonts w:hint="eastAsia" w:ascii="宋体" w:hAnsi="宋体" w:cs="宋体"/>
          <w:kern w:val="0"/>
          <w:sz w:val="32"/>
          <w:szCs w:val="32"/>
        </w:rPr>
        <w:t>疾人权益，为残疾人服务。</w:t>
      </w:r>
    </w:p>
    <w:p>
      <w:pPr>
        <w:widowControl/>
        <w:jc w:val="left"/>
        <w:rPr>
          <w:rFonts w:ascii="宋体" w:cs="宋体"/>
          <w:kern w:val="0"/>
          <w:sz w:val="32"/>
          <w:szCs w:val="32"/>
        </w:rPr>
      </w:pPr>
      <w:r>
        <w:rPr>
          <w:rFonts w:hint="eastAsia" w:ascii="宋体" w:hAnsi="宋体" w:cs="宋体"/>
          <w:kern w:val="0"/>
          <w:sz w:val="32"/>
          <w:szCs w:val="32"/>
        </w:rPr>
        <w:t>（二）团结、教育残疾人遵守法律，履行应尽的义务，发扬乐观进取精神，自尊、自信、自强、自力，为社会主义建设贡献力量。</w:t>
      </w:r>
    </w:p>
    <w:p>
      <w:pPr>
        <w:widowControl/>
        <w:jc w:val="left"/>
        <w:rPr>
          <w:rFonts w:ascii="宋体" w:cs="宋体"/>
          <w:kern w:val="0"/>
          <w:sz w:val="32"/>
          <w:szCs w:val="32"/>
        </w:rPr>
      </w:pPr>
      <w:r>
        <w:rPr>
          <w:rFonts w:hint="eastAsia" w:ascii="宋体" w:hAnsi="宋体" w:cs="宋体"/>
          <w:kern w:val="0"/>
          <w:sz w:val="32"/>
          <w:szCs w:val="32"/>
        </w:rPr>
        <w:t>（三）弘扬人道主义，宣传残疾人事业，沟通政府、社会与残疾人之间的联系，动员社会理解、尊重、关心、帮助残疾人。</w:t>
      </w:r>
    </w:p>
    <w:p>
      <w:pPr>
        <w:widowControl/>
        <w:jc w:val="left"/>
        <w:rPr>
          <w:rFonts w:ascii="宋体" w:cs="宋体"/>
          <w:kern w:val="0"/>
          <w:sz w:val="32"/>
          <w:szCs w:val="32"/>
        </w:rPr>
      </w:pPr>
      <w:r>
        <w:rPr>
          <w:rFonts w:hint="eastAsia" w:ascii="宋体" w:hAnsi="宋体" w:cs="宋体"/>
          <w:kern w:val="0"/>
          <w:sz w:val="32"/>
          <w:szCs w:val="32"/>
        </w:rPr>
        <w:t>（四）开展残疾人康复、扶贫、教育、劳动就业、文化、体育、科研、用品供应、福利、社会服务、无障碍设施和残疾预防工作，创造良好的环境和条件，扶助残疾人平等参与社会生活。</w:t>
      </w:r>
    </w:p>
    <w:p>
      <w:pPr>
        <w:widowControl/>
        <w:jc w:val="left"/>
        <w:rPr>
          <w:rFonts w:ascii="宋体" w:cs="宋体"/>
          <w:kern w:val="0"/>
          <w:sz w:val="32"/>
          <w:szCs w:val="32"/>
        </w:rPr>
      </w:pPr>
      <w:r>
        <w:rPr>
          <w:rFonts w:hint="eastAsia" w:ascii="宋体" w:hAnsi="宋体" w:cs="宋体"/>
          <w:kern w:val="0"/>
          <w:sz w:val="32"/>
          <w:szCs w:val="32"/>
        </w:rPr>
        <w:t>（五）协助政府研究、制定和实施残疾人事业政策、规划和计划，起草有关保障残疾人权益的法规草案。调查掌握残疾人状况，向政府提出决策建议，对有关业务领域进行指导和管理。</w:t>
      </w:r>
    </w:p>
    <w:p>
      <w:pPr>
        <w:widowControl/>
        <w:jc w:val="left"/>
        <w:rPr>
          <w:rFonts w:ascii="宋体" w:cs="宋体"/>
          <w:kern w:val="0"/>
          <w:sz w:val="32"/>
          <w:szCs w:val="32"/>
        </w:rPr>
      </w:pPr>
      <w:r>
        <w:rPr>
          <w:rFonts w:hint="eastAsia" w:ascii="宋体" w:hAnsi="宋体" w:cs="宋体"/>
          <w:kern w:val="0"/>
          <w:sz w:val="32"/>
          <w:szCs w:val="32"/>
        </w:rPr>
        <w:t>（六）承担区政府残疾人工作委员会的日常工作，做好综合、组织、协调和服务。</w:t>
      </w:r>
    </w:p>
    <w:p>
      <w:pPr>
        <w:widowControl/>
        <w:jc w:val="left"/>
        <w:rPr>
          <w:rFonts w:ascii="宋体" w:cs="宋体"/>
          <w:kern w:val="0"/>
          <w:sz w:val="32"/>
          <w:szCs w:val="32"/>
        </w:rPr>
      </w:pPr>
      <w:r>
        <w:rPr>
          <w:rFonts w:hint="eastAsia" w:ascii="宋体" w:hAnsi="宋体" w:cs="宋体"/>
          <w:kern w:val="0"/>
          <w:sz w:val="32"/>
          <w:szCs w:val="32"/>
        </w:rPr>
        <w:t>（七）统筹开展为残疾人事业募捐活动。</w:t>
      </w:r>
    </w:p>
    <w:p>
      <w:pPr>
        <w:widowControl/>
        <w:jc w:val="left"/>
        <w:rPr>
          <w:rFonts w:ascii="宋体" w:cs="宋体"/>
          <w:kern w:val="0"/>
          <w:sz w:val="32"/>
          <w:szCs w:val="32"/>
        </w:rPr>
      </w:pPr>
      <w:r>
        <w:rPr>
          <w:rFonts w:hint="eastAsia" w:ascii="宋体" w:hAnsi="宋体" w:cs="宋体"/>
          <w:kern w:val="0"/>
          <w:sz w:val="32"/>
          <w:szCs w:val="32"/>
        </w:rPr>
        <w:t>（八）开展残疾人事业的对外交流于合作。</w:t>
      </w:r>
    </w:p>
    <w:p>
      <w:pPr>
        <w:widowControl/>
        <w:jc w:val="left"/>
        <w:rPr>
          <w:rFonts w:ascii="宋体" w:cs="宋体"/>
          <w:kern w:val="0"/>
          <w:sz w:val="32"/>
          <w:szCs w:val="32"/>
        </w:rPr>
      </w:pPr>
      <w:r>
        <w:rPr>
          <w:rFonts w:hint="eastAsia" w:ascii="宋体" w:hAnsi="宋体" w:cs="宋体"/>
          <w:kern w:val="0"/>
          <w:sz w:val="32"/>
          <w:szCs w:val="32"/>
        </w:rPr>
        <w:t>（九）承办区委、区政府交办的其他事项。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我单位编制人数1</w:t>
      </w:r>
      <w:r>
        <w:rPr>
          <w:rFonts w:hint="eastAsia" w:ascii="仿宋_GB2312" w:hAnsi="Calibri" w:eastAsia="仿宋_GB2312" w:cs="ArialUnicodeMS"/>
          <w:kern w:val="0"/>
          <w:sz w:val="32"/>
          <w:szCs w:val="32"/>
          <w:lang w:val="en-US" w:eastAsia="zh-CN"/>
        </w:rPr>
        <w:t>2</w:t>
      </w:r>
      <w:r>
        <w:rPr>
          <w:rFonts w:hint="eastAsia" w:ascii="仿宋_GB2312" w:hAnsi="Calibri" w:eastAsia="仿宋_GB2312" w:cs="ArialUnicodeMS"/>
          <w:kern w:val="0"/>
          <w:sz w:val="32"/>
          <w:szCs w:val="32"/>
        </w:rPr>
        <w:t>人，行政编制数4人，事业编制数</w:t>
      </w:r>
      <w:r>
        <w:rPr>
          <w:rFonts w:hint="eastAsia" w:ascii="仿宋_GB2312" w:hAnsi="Calibri" w:eastAsia="仿宋_GB2312" w:cs="ArialUnicodeMS"/>
          <w:kern w:val="0"/>
          <w:sz w:val="32"/>
          <w:szCs w:val="32"/>
          <w:lang w:val="en-US" w:eastAsia="zh-CN"/>
        </w:rPr>
        <w:t>8</w:t>
      </w:r>
      <w:r>
        <w:rPr>
          <w:rFonts w:hint="eastAsia" w:ascii="仿宋_GB2312" w:hAnsi="Calibri" w:eastAsia="仿宋_GB2312" w:cs="ArialUnicodeMS"/>
          <w:kern w:val="0"/>
          <w:sz w:val="32"/>
          <w:szCs w:val="32"/>
        </w:rPr>
        <w:t>人。实有在职人员</w:t>
      </w:r>
      <w:r>
        <w:rPr>
          <w:rFonts w:hint="eastAsia" w:ascii="仿宋_GB2312" w:hAnsi="Calibri" w:eastAsia="仿宋_GB2312" w:cs="ArialUnicodeMS"/>
          <w:kern w:val="0"/>
          <w:sz w:val="32"/>
          <w:szCs w:val="32"/>
          <w:lang w:val="en-US" w:eastAsia="zh-CN"/>
        </w:rPr>
        <w:t>12</w:t>
      </w:r>
      <w:r>
        <w:rPr>
          <w:rFonts w:hint="eastAsia" w:ascii="仿宋_GB2312" w:hAnsi="Calibri" w:eastAsia="仿宋_GB2312" w:cs="ArialUnicodeMS"/>
          <w:kern w:val="0"/>
          <w:sz w:val="32"/>
          <w:szCs w:val="32"/>
        </w:rPr>
        <w:t>人。</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保定市满城区残疾人联合会</w:t>
            </w:r>
          </w:p>
        </w:tc>
        <w:tc>
          <w:tcPr>
            <w:tcW w:w="244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财政补助事业单位</w:t>
            </w:r>
          </w:p>
        </w:tc>
        <w:tc>
          <w:tcPr>
            <w:tcW w:w="266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4" name="文本框 37"/>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37"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ro+T3gAAAA0BAAAPAAAAAAAAAAEAIAAAACIAAABkcnMvZG93bnJldi54bWxQ&#10;SwECFAAUAAAACACHTuJAugZcz7gBAABaAwAADgAAAAAAAAABACAAAAAtAQAAZHJzL2Uyb0RvYy54&#10;bWxQSwUGAAAAAAYABgBZAQAAVwUAAAAA&#10;">
                <v:fill on="f" focussize="0,0"/>
                <v:stroke on="f" weight="0.5pt"/>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72576"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24" name="文本框 3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upright="1"/>
                    </wps:wsp>
                  </a:graphicData>
                </a:graphic>
              </wp:anchor>
            </w:drawing>
          </mc:Choice>
          <mc:Fallback>
            <w:pict>
              <v:shape id="文本框 38" o:spid="_x0000_s1026" o:spt="202" type="#_x0000_t202" style="position:absolute;left:0pt;margin-left:-90.8pt;margin-top:4.35pt;height:263.1pt;width:613.65pt;z-index:251672576;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0UWJdcAAAALAQAADwAAAAAAAAABACAAAAAiAAAAZHJzL2Rvd25y&#10;ZXYueG1sUEsBAhQAFAAAAAgAh07iQPaPFKc4AgAAjwQAAA4AAAAAAAAAAQAgAAAAJgEAAGRycy9l&#10;Mm9Eb2MueG1sUEsFBgAAAAAGAAYAWQEAANAFA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ind w:firstLine="570"/>
        <w:rPr>
          <w:rFonts w:ascii="宋体" w:cs="宋体"/>
          <w:sz w:val="32"/>
          <w:szCs w:val="32"/>
          <w:shd w:val="clear" w:color="auto" w:fill="auto"/>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Times New Roman" w:eastAsia="仿宋_GB2312" w:cs="DengXian-Regular"/>
          <w:sz w:val="32"/>
          <w:szCs w:val="32"/>
          <w:lang w:val="en-US" w:eastAsia="zh-CN"/>
        </w:rPr>
        <w:t>166.95</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shd w:val="clear" w:color="auto" w:fill="auto"/>
        </w:rPr>
        <w:t>年度决算相比，收入增加</w:t>
      </w:r>
      <w:r>
        <w:rPr>
          <w:rFonts w:hint="eastAsia" w:ascii="仿宋_GB2312" w:hAnsi="Times New Roman" w:eastAsia="仿宋_GB2312" w:cs="DengXian-Regular"/>
          <w:sz w:val="32"/>
          <w:szCs w:val="32"/>
          <w:shd w:val="clear" w:color="auto" w:fill="auto"/>
          <w:lang w:val="en-US" w:eastAsia="zh-CN"/>
        </w:rPr>
        <w:t>9.80</w:t>
      </w:r>
      <w:r>
        <w:rPr>
          <w:rFonts w:hint="eastAsia" w:ascii="仿宋_GB2312" w:hAnsi="Times New Roman" w:eastAsia="仿宋_GB2312" w:cs="DengXian-Regular"/>
          <w:sz w:val="32"/>
          <w:szCs w:val="32"/>
          <w:shd w:val="clear" w:color="auto" w:fill="auto"/>
        </w:rPr>
        <w:t>万元，增长</w:t>
      </w:r>
      <w:r>
        <w:rPr>
          <w:rFonts w:hint="eastAsia" w:ascii="仿宋_GB2312" w:hAnsi="Times New Roman" w:eastAsia="仿宋_GB2312" w:cs="DengXian-Regular"/>
          <w:sz w:val="32"/>
          <w:szCs w:val="32"/>
          <w:shd w:val="clear" w:color="auto" w:fill="auto"/>
          <w:lang w:val="en-US" w:eastAsia="zh-CN"/>
        </w:rPr>
        <w:t>6.24</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，主要原因是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w:t>
      </w:r>
      <w:r>
        <w:rPr>
          <w:rFonts w:hint="eastAsia" w:ascii="仿宋_GB2312" w:hAnsi="Times New Roman" w:eastAsia="仿宋_GB2312" w:cs="DengXian-Regular"/>
          <w:sz w:val="32"/>
          <w:szCs w:val="32"/>
          <w:shd w:val="clear" w:color="auto" w:fill="auto"/>
        </w:rPr>
        <w:t>。支出总计（含结转和结余）</w:t>
      </w:r>
      <w:r>
        <w:rPr>
          <w:rFonts w:hint="eastAsia" w:ascii="仿宋_GB2312" w:hAnsi="Times New Roman" w:eastAsia="仿宋_GB2312" w:cs="DengXian-Regular"/>
          <w:sz w:val="32"/>
          <w:szCs w:val="32"/>
          <w:shd w:val="clear" w:color="auto" w:fill="auto"/>
          <w:lang w:val="en-US" w:eastAsia="zh-CN"/>
        </w:rPr>
        <w:t>166.95</w:t>
      </w:r>
      <w:r>
        <w:rPr>
          <w:rFonts w:hint="eastAsia" w:ascii="仿宋_GB2312" w:hAnsi="Times New Roman" w:eastAsia="仿宋_GB2312" w:cs="DengXian-Regular"/>
          <w:sz w:val="32"/>
          <w:szCs w:val="32"/>
          <w:shd w:val="clear" w:color="auto" w:fill="auto"/>
        </w:rPr>
        <w:t>万元。与</w:t>
      </w:r>
      <w:r>
        <w:rPr>
          <w:rFonts w:ascii="仿宋_GB2312" w:hAnsi="Times New Roman" w:eastAsia="仿宋_GB2312" w:cs="DengXian-Regular"/>
          <w:sz w:val="32"/>
          <w:szCs w:val="32"/>
          <w:shd w:val="clear" w:color="auto" w:fill="auto"/>
        </w:rPr>
        <w:t>2018</w:t>
      </w:r>
      <w:r>
        <w:rPr>
          <w:rFonts w:hint="eastAsia" w:ascii="仿宋_GB2312" w:hAnsi="Times New Roman" w:eastAsia="仿宋_GB2312" w:cs="DengXian-Regular"/>
          <w:sz w:val="32"/>
          <w:szCs w:val="32"/>
          <w:shd w:val="clear" w:color="auto" w:fill="auto"/>
        </w:rPr>
        <w:t>年度决算相比，支出增加</w:t>
      </w:r>
      <w:r>
        <w:rPr>
          <w:rFonts w:hint="eastAsia" w:ascii="仿宋_GB2312" w:hAnsi="Times New Roman" w:eastAsia="仿宋_GB2312" w:cs="DengXian-Regular"/>
          <w:sz w:val="32"/>
          <w:szCs w:val="32"/>
          <w:shd w:val="clear" w:color="auto" w:fill="auto"/>
          <w:lang w:val="en-US" w:eastAsia="zh-CN"/>
        </w:rPr>
        <w:t>9.80</w:t>
      </w:r>
      <w:r>
        <w:rPr>
          <w:rFonts w:hint="eastAsia" w:ascii="仿宋_GB2312" w:hAnsi="Times New Roman" w:eastAsia="仿宋_GB2312" w:cs="DengXian-Regular"/>
          <w:sz w:val="32"/>
          <w:szCs w:val="32"/>
          <w:shd w:val="clear" w:color="auto" w:fill="auto"/>
        </w:rPr>
        <w:t>万元，增长</w:t>
      </w:r>
      <w:r>
        <w:rPr>
          <w:rFonts w:hint="eastAsia" w:ascii="仿宋_GB2312" w:hAnsi="Times New Roman" w:eastAsia="仿宋_GB2312" w:cs="DengXian-Regular"/>
          <w:sz w:val="32"/>
          <w:szCs w:val="32"/>
          <w:shd w:val="clear" w:color="auto" w:fill="auto"/>
          <w:lang w:val="en-US" w:eastAsia="zh-CN"/>
        </w:rPr>
        <w:t>6.24</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，主要原因是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p>
    <w:p>
      <w:pPr>
        <w:keepNext/>
        <w:keepLines/>
        <w:snapToGrid w:val="0"/>
        <w:spacing w:line="580" w:lineRule="exact"/>
        <w:ind w:firstLine="640" w:firstLineChars="200"/>
        <w:outlineLvl w:val="1"/>
        <w:rPr>
          <w:rFonts w:ascii="黑体" w:hAnsi="Calibri" w:eastAsia="黑体"/>
          <w:sz w:val="32"/>
          <w:szCs w:val="32"/>
          <w:shd w:val="clear" w:color="auto" w:fill="auto"/>
        </w:rPr>
      </w:pPr>
      <w:r>
        <w:rPr>
          <w:rFonts w:hint="eastAsia" w:ascii="黑体" w:hAnsi="Calibri" w:eastAsia="黑体"/>
          <w:sz w:val="32"/>
          <w:szCs w:val="32"/>
          <w:shd w:val="clear" w:color="auto" w:fill="auto"/>
        </w:rPr>
        <w:t>二、收入决算情况说明</w:t>
      </w:r>
    </w:p>
    <w:p>
      <w:pPr>
        <w:keepNext/>
        <w:keepLines/>
        <w:spacing w:line="580" w:lineRule="exact"/>
        <w:ind w:firstLine="640" w:firstLineChars="200"/>
        <w:jc w:val="left"/>
        <w:outlineLvl w:val="0"/>
        <w:rPr>
          <w:rFonts w:hint="eastAsia" w:ascii="仿宋_GB2312" w:eastAsia="仿宋_GB2312" w:cs="ArialUnicodeMS"/>
          <w:kern w:val="0"/>
          <w:sz w:val="32"/>
          <w:szCs w:val="32"/>
        </w:rPr>
      </w:pPr>
      <w:r>
        <w:rPr>
          <w:rFonts w:hint="eastAsia" w:ascii="仿宋_GB2312" w:hAnsi="Times New Roman" w:eastAsia="仿宋_GB2312" w:cs="DengXian-Regular"/>
          <w:sz w:val="32"/>
          <w:szCs w:val="32"/>
          <w:shd w:val="clear" w:color="auto" w:fill="auto"/>
        </w:rPr>
        <w:t>本部门</w:t>
      </w:r>
      <w:r>
        <w:rPr>
          <w:rFonts w:ascii="仿宋_GB2312" w:hAnsi="Times New Roman" w:eastAsia="仿宋_GB2312" w:cs="DengXian-Regular"/>
          <w:sz w:val="32"/>
          <w:szCs w:val="32"/>
          <w:shd w:val="clear" w:color="auto" w:fill="auto"/>
        </w:rPr>
        <w:t>2019</w:t>
      </w:r>
      <w:r>
        <w:rPr>
          <w:rFonts w:hint="eastAsia" w:ascii="仿宋_GB2312" w:hAnsi="Times New Roman" w:eastAsia="仿宋_GB2312" w:cs="DengXian-Regular"/>
          <w:sz w:val="32"/>
          <w:szCs w:val="32"/>
          <w:shd w:val="clear" w:color="auto" w:fill="auto"/>
        </w:rPr>
        <w:t>年度本年收入合计</w:t>
      </w:r>
      <w:r>
        <w:rPr>
          <w:rFonts w:hint="eastAsia" w:ascii="仿宋_GB2312" w:hAnsi="Times New Roman" w:eastAsia="仿宋_GB2312" w:cs="DengXian-Regular"/>
          <w:sz w:val="32"/>
          <w:szCs w:val="32"/>
          <w:shd w:val="clear" w:color="auto" w:fill="auto"/>
          <w:lang w:val="en-US" w:eastAsia="zh-CN"/>
        </w:rPr>
        <w:t>166.95</w:t>
      </w:r>
      <w:r>
        <w:rPr>
          <w:rFonts w:hint="eastAsia" w:ascii="仿宋_GB2312" w:hAnsi="Times New Roman" w:eastAsia="仿宋_GB2312" w:cs="DengXian-Regular"/>
          <w:sz w:val="32"/>
          <w:szCs w:val="32"/>
          <w:shd w:val="clear" w:color="auto" w:fill="auto"/>
        </w:rPr>
        <w:t>万元，其</w:t>
      </w:r>
      <w:r>
        <w:rPr>
          <w:rFonts w:hint="eastAsia" w:ascii="仿宋_GB2312" w:hAnsi="Times New Roman" w:eastAsia="仿宋_GB2312" w:cs="DengXian-Regular"/>
          <w:sz w:val="32"/>
          <w:szCs w:val="32"/>
        </w:rPr>
        <w:t>中：财政拨款收入</w:t>
      </w:r>
      <w:r>
        <w:rPr>
          <w:rFonts w:hint="eastAsia" w:ascii="仿宋_GB2312" w:hAnsi="Times New Roman" w:eastAsia="仿宋_GB2312" w:cs="DengXian-Regular"/>
          <w:sz w:val="32"/>
          <w:szCs w:val="32"/>
          <w:lang w:val="en-US" w:eastAsia="zh-CN"/>
        </w:rPr>
        <w:t>155.55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93.17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政府性基金预算财政拨款收入11.40万元，</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6.83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事业收入0万元，占0%；</w:t>
      </w:r>
      <w:r>
        <w:rPr>
          <w:rFonts w:hint="eastAsia" w:ascii="仿宋_GB2312" w:eastAsia="仿宋_GB2312" w:cs="ArialUnicodeMS"/>
          <w:kern w:val="0"/>
          <w:sz w:val="32"/>
          <w:szCs w:val="32"/>
        </w:rPr>
        <w:t>经营收入</w:t>
      </w:r>
      <w:r>
        <w:rPr>
          <w:rFonts w:hint="eastAsia" w:ascii="仿宋_GB2312" w:eastAsia="仿宋_GB2312" w:cs="ArialUnicodeMS"/>
          <w:kern w:val="0"/>
          <w:sz w:val="32"/>
          <w:szCs w:val="32"/>
          <w:lang w:val="en-US" w:eastAsia="zh-CN"/>
        </w:rPr>
        <w:t>0</w:t>
      </w:r>
      <w:r>
        <w:rPr>
          <w:rFonts w:hint="eastAsia" w:ascii="仿宋_GB2312" w:eastAsia="仿宋_GB2312" w:cs="ArialUnicodeMS"/>
          <w:kern w:val="0"/>
          <w:sz w:val="32"/>
          <w:szCs w:val="32"/>
        </w:rPr>
        <w:t>万元，占</w:t>
      </w:r>
      <w:r>
        <w:rPr>
          <w:rFonts w:hint="eastAsia" w:ascii="仿宋_GB2312" w:eastAsia="仿宋_GB2312" w:cs="ArialUnicodeMS"/>
          <w:kern w:val="0"/>
          <w:sz w:val="32"/>
          <w:szCs w:val="32"/>
          <w:lang w:val="en-US" w:eastAsia="zh-CN"/>
        </w:rPr>
        <w:t>0</w:t>
      </w:r>
      <w:r>
        <w:rPr>
          <w:rFonts w:hint="eastAsia" w:ascii="仿宋_GB2312" w:eastAsia="仿宋_GB2312" w:cs="ArialUnicodeMS"/>
          <w:kern w:val="0"/>
          <w:sz w:val="32"/>
          <w:szCs w:val="32"/>
        </w:rPr>
        <w:t>%；其他收入</w:t>
      </w:r>
      <w:r>
        <w:rPr>
          <w:rFonts w:hint="eastAsia" w:ascii="仿宋_GB2312" w:eastAsia="仿宋_GB2312" w:cs="ArialUnicodeMS"/>
          <w:kern w:val="0"/>
          <w:sz w:val="32"/>
          <w:szCs w:val="32"/>
          <w:lang w:val="en-US" w:eastAsia="zh-CN"/>
        </w:rPr>
        <w:t>0</w:t>
      </w:r>
      <w:r>
        <w:rPr>
          <w:rFonts w:hint="eastAsia" w:ascii="仿宋_GB2312" w:eastAsia="仿宋_GB2312" w:cs="ArialUnicodeMS"/>
          <w:kern w:val="0"/>
          <w:sz w:val="32"/>
          <w:szCs w:val="32"/>
        </w:rPr>
        <w:t>万元，占</w:t>
      </w:r>
      <w:r>
        <w:rPr>
          <w:rFonts w:hint="eastAsia" w:ascii="仿宋_GB2312" w:eastAsia="仿宋_GB2312" w:cs="ArialUnicodeMS"/>
          <w:kern w:val="0"/>
          <w:sz w:val="32"/>
          <w:szCs w:val="32"/>
          <w:lang w:val="en-US" w:eastAsia="zh-CN"/>
        </w:rPr>
        <w:t>0</w:t>
      </w:r>
      <w:r>
        <w:rPr>
          <w:rFonts w:hint="eastAsia" w:ascii="仿宋_GB2312" w:eastAsia="仿宋_GB2312" w:cs="ArialUnicodeMS"/>
          <w:kern w:val="0"/>
          <w:sz w:val="32"/>
          <w:szCs w:val="32"/>
        </w:rPr>
        <w:t>%。</w:t>
      </w:r>
      <w:r>
        <w:rPr>
          <w:rFonts w:hint="eastAsia" w:ascii="仿宋_GB2312" w:eastAsia="仿宋_GB2312" w:cs="ArialUnicodeMS"/>
          <w:kern w:val="0"/>
          <w:sz w:val="32"/>
          <w:szCs w:val="32"/>
        </w:rPr>
        <mc:AlternateContent>
          <mc:Choice Requires="wpg">
            <w:drawing>
              <wp:anchor distT="0" distB="0" distL="114300" distR="114300" simplePos="0" relativeHeight="251689984" behindDoc="0" locked="0" layoutInCell="1" allowOverlap="1">
                <wp:simplePos x="0" y="0"/>
                <wp:positionH relativeFrom="column">
                  <wp:posOffset>909955</wp:posOffset>
                </wp:positionH>
                <wp:positionV relativeFrom="paragraph">
                  <wp:posOffset>248285</wp:posOffset>
                </wp:positionV>
                <wp:extent cx="3921125" cy="2762250"/>
                <wp:effectExtent l="0" t="0" r="0" b="0"/>
                <wp:wrapNone/>
                <wp:docPr id="30" name="组合 39"/>
                <wp:cNvGraphicFramePr/>
                <a:graphic xmlns:a="http://schemas.openxmlformats.org/drawingml/2006/main">
                  <a:graphicData uri="http://schemas.microsoft.com/office/word/2010/wordprocessingGroup">
                    <wpg:wgp>
                      <wpg:cNvGrpSpPr/>
                      <wpg:grpSpPr>
                        <a:xfrm>
                          <a:off x="0" y="0"/>
                          <a:ext cx="3921125" cy="2762250"/>
                          <a:chOff x="6817" y="180284"/>
                          <a:chExt cx="5156" cy="3464203"/>
                        </a:xfrm>
                      </wpg:grpSpPr>
                      <pic:pic xmlns:pic="http://schemas.openxmlformats.org/drawingml/2006/picture">
                        <pic:nvPicPr>
                          <pic:cNvPr id="31" name="图片 1"/>
                          <pic:cNvPicPr>
                            <a:picLocks noChangeAspect="1"/>
                          </pic:cNvPicPr>
                        </pic:nvPicPr>
                        <pic:blipFill>
                          <a:blip r:embed="rId15"/>
                          <a:srcRect l="3252" t="2274" r="1859" b="7961"/>
                          <a:stretch>
                            <a:fillRect/>
                          </a:stretch>
                        </pic:blipFill>
                        <pic:spPr>
                          <a:xfrm>
                            <a:off x="6817" y="180284"/>
                            <a:ext cx="5156" cy="2988"/>
                          </a:xfrm>
                          <a:prstGeom prst="rect">
                            <a:avLst/>
                          </a:prstGeom>
                          <a:noFill/>
                          <a:ln>
                            <a:noFill/>
                          </a:ln>
                        </pic:spPr>
                      </pic:pic>
                      <wps:wsp>
                        <wps:cNvPr id="32" name="文本框 32"/>
                        <wps:cNvSpPr txBox="1"/>
                        <wps:spPr>
                          <a:xfrm>
                            <a:off x="7580" y="183134"/>
                            <a:ext cx="3630"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39" o:spid="_x0000_s1026" o:spt="203" style="position:absolute;left:0pt;margin-left:71.65pt;margin-top:19.55pt;height:217.5pt;width:308.75pt;z-index:251689984;mso-width-relative:page;mso-height-relative:page;"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">
                <o:lock v:ext="edit" aspectratio="f"/>
                <v:shape id="图片 1" o:spid="_x0000_s1026" o:spt="75" type="#_x0000_t75" style="position:absolute;left:6817;top:180284;height:2988;width:5156;" filled="f" o:preferrelative="t" stroked="f" coordsize="21600,21600" o:gfxdata="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CmRYbgAAADbAAAA&#10;DwAAAAAAAAABACAAAAAiAAAAZHJzL2Rvd25yZXYueG1sUEsBAhQAFAAAAAgAh07iQDMvBZ47AAAA&#10;OQAAABAAAAAAAAAAAQAgAAAABwEAAGRycy9zaGFwZXhtbC54bWxQSwUGAAAAAAYABgBbAQAAsQMA&#10;AAAA&#10;">
                  <v:fill on="f" focussize="0,0"/>
                  <v:stroke on="f"/>
                  <v:imagedata r:id="rId15" cropleft="2131f" croptop="1490f" cropright="1218f" cropbottom="5217f" o:title=""/>
                  <o:lock v:ext="edit" aspectratio="t"/>
                </v:shape>
                <v:shape id="_x0000_s1026" o:spid="_x0000_s1026" o:spt="202" type="#_x0000_t202" style="position:absolute;left:7580;top:183134;height:615;width:3630;" fillcolor="#FFFFFF" filled="t" stroked="f" coordsize="21600,21600" o:gfxdata="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zTq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mc:Fallback>
        </mc:AlternateContent>
      </w:r>
    </w:p>
    <w:p>
      <w:pPr>
        <w:adjustRightInd w:val="0"/>
        <w:snapToGrid w:val="0"/>
        <w:spacing w:line="580" w:lineRule="exact"/>
        <w:ind w:firstLine="630" w:firstLineChars="300"/>
        <w:rPr>
          <w:rFonts w:ascii="黑体" w:hAnsi="Calibri" w:eastAsia="黑体"/>
          <w:sz w:val="32"/>
          <w:szCs w:val="32"/>
        </w:rPr>
      </w:pPr>
      <w:r>
        <mc:AlternateContent>
          <mc:Choice Requires="wpg">
            <w:drawing>
              <wp:anchor distT="0" distB="0" distL="114300" distR="114300" simplePos="0" relativeHeight="251670528" behindDoc="0" locked="0" layoutInCell="1" allowOverlap="1">
                <wp:simplePos x="0" y="0"/>
                <wp:positionH relativeFrom="column">
                  <wp:posOffset>909955</wp:posOffset>
                </wp:positionH>
                <wp:positionV relativeFrom="paragraph">
                  <wp:posOffset>248285</wp:posOffset>
                </wp:positionV>
                <wp:extent cx="3921125" cy="2762250"/>
                <wp:effectExtent l="0" t="0" r="0" b="0"/>
                <wp:wrapNone/>
                <wp:docPr id="20" name="组合 39"/>
                <wp:cNvGraphicFramePr/>
                <a:graphic xmlns:a="http://schemas.openxmlformats.org/drawingml/2006/main">
                  <a:graphicData uri="http://schemas.microsoft.com/office/word/2010/wordprocessingGroup">
                    <wpg:wgp>
                      <wpg:cNvGrpSpPr/>
                      <wpg:grpSpPr>
                        <a:xfrm>
                          <a:off x="0" y="0"/>
                          <a:ext cx="3921125" cy="2762250"/>
                          <a:chOff x="6817" y="180284"/>
                          <a:chExt cx="5156" cy="3464203"/>
                        </a:xfrm>
                      </wpg:grpSpPr>
                      <pic:pic xmlns:pic="http://schemas.openxmlformats.org/drawingml/2006/picture">
                        <pic:nvPicPr>
                          <pic:cNvPr id="18" name="图片 1"/>
                          <pic:cNvPicPr>
                            <a:picLocks noChangeAspect="1"/>
                          </pic:cNvPicPr>
                        </pic:nvPicPr>
                        <pic:blipFill>
                          <a:blip r:embed="rId15"/>
                          <a:srcRect l="3252" t="2274" r="1859" b="7961"/>
                          <a:stretch>
                            <a:fillRect/>
                          </a:stretch>
                        </pic:blipFill>
                        <pic:spPr>
                          <a:xfrm>
                            <a:off x="6817" y="180284"/>
                            <a:ext cx="5156" cy="2988"/>
                          </a:xfrm>
                          <a:prstGeom prst="rect">
                            <a:avLst/>
                          </a:prstGeom>
                          <a:noFill/>
                          <a:ln>
                            <a:noFill/>
                          </a:ln>
                        </pic:spPr>
                      </pic:pic>
                      <wps:wsp>
                        <wps:cNvPr id="19" name="文本框 32"/>
                        <wps:cNvSpPr txBox="1"/>
                        <wps:spPr>
                          <a:xfrm>
                            <a:off x="7580" y="183134"/>
                            <a:ext cx="3630"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39" o:spid="_x0000_s1026" o:spt="203" style="position:absolute;left:0pt;margin-left:71.65pt;margin-top:19.55pt;height:217.5pt;width:308.75pt;z-index:251670528;mso-width-relative:page;mso-height-relative:page;"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">
                <o:lock v:ext="edit" aspectratio="f"/>
                <v:shape id="图片 1" o:spid="_x0000_s1026" o:spt="75" type="#_x0000_t75" style="position:absolute;left:6817;top:180284;height:2988;width:5156;" filled="f" o:preferrelative="t" stroked="f" coordsize="21600,21600" o:gfxdata="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pmScugAAANsA&#10;AAAPAAAAAAAAAAEAIAAAACIAAABkcnMvZG93bnJldi54bWxQSwECFAAUAAAACACHTuJAMy8FnjsA&#10;AAA5AAAAEAAAAAAAAAABACAAAAAJAQAAZHJzL3NoYXBleG1sLnhtbFBLBQYAAAAABgAGAFsBAACz&#10;AwAAAAA=&#10;">
                  <v:fill on="f" focussize="0,0"/>
                  <v:stroke on="f"/>
                  <v:imagedata r:id="rId15" cropleft="2131f" croptop="1490f" cropright="1218f" cropbottom="5217f" o:title=""/>
                  <o:lock v:ext="edit" aspectratio="t"/>
                </v:shape>
                <v:shape id="文本框 32" o:spid="_x0000_s1026" o:spt="202" type="#_x0000_t202" style="position:absolute;left:7580;top:183134;height:615;width:3630;" fillcolor="#FFFFFF"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mc:Fallback>
        </mc:AlternateContent>
      </w:r>
      <w:r>
        <w:rPr>
          <w:rFonts w:hint="eastAsia" w:ascii="黑体" w:hAnsi="Calibri" w:eastAsia="黑体"/>
          <w:sz w:val="32"/>
          <w:szCs w:val="32"/>
        </w:rPr>
        <w:t>三、支出决算情况说明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166.95</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166.95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mc:AlternateContent>
          <mc:Choice Requires="wpg">
            <w:drawing>
              <wp:anchor distT="0" distB="0" distL="114300" distR="114300" simplePos="0" relativeHeight="251669504" behindDoc="1" locked="0" layoutInCell="1" allowOverlap="1">
                <wp:simplePos x="0" y="0"/>
                <wp:positionH relativeFrom="column">
                  <wp:posOffset>741045</wp:posOffset>
                </wp:positionH>
                <wp:positionV relativeFrom="paragraph">
                  <wp:posOffset>-269240</wp:posOffset>
                </wp:positionV>
                <wp:extent cx="3656965" cy="2449195"/>
                <wp:effectExtent l="0" t="0" r="0" b="0"/>
                <wp:wrapNone/>
                <wp:docPr id="17" name="组合 42"/>
                <wp:cNvGraphicFramePr/>
                <a:graphic xmlns:a="http://schemas.openxmlformats.org/drawingml/2006/main">
                  <a:graphicData uri="http://schemas.microsoft.com/office/word/2010/wordprocessingGroup">
                    <wpg:wgp>
                      <wpg:cNvGrpSpPr/>
                      <wpg:grpSpPr>
                        <a:xfrm>
                          <a:off x="0" y="0"/>
                          <a:ext cx="3656965" cy="2449195"/>
                          <a:chOff x="7032" y="190738"/>
                          <a:chExt cx="4600" cy="3345203"/>
                        </a:xfrm>
                      </wpg:grpSpPr>
                      <pic:pic xmlns:pic="http://schemas.openxmlformats.org/drawingml/2006/picture">
                        <pic:nvPicPr>
                          <pic:cNvPr id="15" name="图片 3"/>
                          <pic:cNvPicPr>
                            <a:picLocks noChangeAspect="1"/>
                          </pic:cNvPicPr>
                        </pic:nvPicPr>
                        <pic:blipFill>
                          <a:blip r:embed="rId15"/>
                          <a:srcRect l="3252" t="2274" r="1859" b="7961"/>
                          <a:stretch>
                            <a:fillRect/>
                          </a:stretch>
                        </pic:blipFill>
                        <pic:spPr>
                          <a:xfrm>
                            <a:off x="7032" y="190738"/>
                            <a:ext cx="4600" cy="2665"/>
                          </a:xfrm>
                          <a:prstGeom prst="rect">
                            <a:avLst/>
                          </a:prstGeom>
                          <a:noFill/>
                          <a:ln>
                            <a:noFill/>
                          </a:ln>
                        </pic:spPr>
                      </pic:pic>
                      <wps:wsp>
                        <wps:cNvPr id="16" name="文本框 44"/>
                        <wps:cNvSpPr txBox="1"/>
                        <wps:spPr>
                          <a:xfrm>
                            <a:off x="7289" y="193423"/>
                            <a:ext cx="4169" cy="660"/>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2" o:spid="_x0000_s1026" o:spt="203" style="position:absolute;left:0pt;margin-left:58.35pt;margin-top:-21.2pt;height:192.85pt;width:287.95pt;z-index:-251646976;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">
                <o:lock v:ext="edit" aspectratio="f"/>
                <v:shape id="图片 3" o:spid="_x0000_s1026" o:spt="75" type="#_x0000_t75" style="position:absolute;left:7032;top:190738;height:2665;width:4600;" filled="f" o:preferrelative="t" stroked="f" coordsize="21600,21600" o:gfxdata="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KfLArUAAADbAAAADwAA&#10;AAAAAAABACAAAAAiAAAAZHJzL2Rvd25yZXYueG1sUEsBAhQAFAAAAAgAh07iQDMvBZ47AAAAOQAA&#10;ABAAAAAAAAAAAQAgAAAABAEAAGRycy9zaGFwZXhtbC54bWxQSwUGAAAAAAYABgBbAQAArgMAAAAA&#10;">
                  <v:fill on="f" focussize="0,0"/>
                  <v:stroke on="f"/>
                  <v:imagedata r:id="rId15" cropleft="2131f" croptop="1490f" cropright="1218f" cropbottom="5217f" o:title=""/>
                  <o:lock v:ext="edit" aspectratio="t"/>
                </v:shape>
                <v:shape id="文本框 44" o:spid="_x0000_s1026" o:spt="202" type="#_x0000_t202" style="position:absolute;left:7289;top:193423;height:660;width:4169;" fillcolor="#FFFFFF" filled="t" stroked="f" coordsize="21600,21600" o:gfxdata="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FZdZ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mc:Fallback>
        </mc:AlternateConten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项目支出0万元，占0%。</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ind w:firstLine="570"/>
        <w:rPr>
          <w:rFonts w:ascii="仿宋_GB2312" w:hAnsi="Times New Roman" w:eastAsia="仿宋_GB2312" w:cs="DengXian-Regular"/>
          <w:sz w:val="32"/>
          <w:szCs w:val="32"/>
          <w:shd w:val="clear" w:color="auto" w:fill="auto"/>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w:t>
      </w:r>
      <w:r>
        <w:rPr>
          <w:rFonts w:hint="eastAsia" w:ascii="仿宋_GB2312" w:hAnsi="Times New Roman" w:eastAsia="仿宋_GB2312" w:cs="DengXian-Regular"/>
          <w:sz w:val="32"/>
          <w:szCs w:val="32"/>
          <w:shd w:val="clear" w:color="auto" w:fill="auto"/>
        </w:rPr>
        <w:t>款本年收入</w:t>
      </w:r>
      <w:r>
        <w:rPr>
          <w:rFonts w:hint="eastAsia" w:ascii="仿宋_GB2312" w:hAnsi="Times New Roman" w:eastAsia="仿宋_GB2312" w:cs="DengXian-Regular"/>
          <w:sz w:val="32"/>
          <w:szCs w:val="32"/>
          <w:shd w:val="clear" w:color="auto" w:fill="auto"/>
          <w:lang w:val="en-US" w:eastAsia="zh-CN"/>
        </w:rPr>
        <w:t>166.95</w:t>
      </w:r>
      <w:r>
        <w:rPr>
          <w:rFonts w:hint="eastAsia" w:ascii="仿宋_GB2312" w:hAnsi="Times New Roman" w:eastAsia="仿宋_GB2312" w:cs="DengXian-Regular"/>
          <w:sz w:val="32"/>
          <w:szCs w:val="32"/>
          <w:shd w:val="clear" w:color="auto" w:fill="auto"/>
        </w:rPr>
        <w:t>万元</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w:t>
      </w:r>
      <w:r>
        <w:rPr>
          <w:rFonts w:ascii="仿宋_GB2312" w:hAnsi="Times New Roman" w:eastAsia="仿宋_GB2312" w:cs="DengXian-Regular"/>
          <w:sz w:val="32"/>
          <w:szCs w:val="32"/>
          <w:shd w:val="clear" w:color="auto" w:fill="auto"/>
        </w:rPr>
        <w:t>2018</w:t>
      </w:r>
      <w:r>
        <w:rPr>
          <w:rFonts w:hint="eastAsia" w:ascii="仿宋_GB2312" w:hAnsi="Times New Roman" w:eastAsia="仿宋_GB2312" w:cs="DengXian-Regular"/>
          <w:sz w:val="32"/>
          <w:szCs w:val="32"/>
          <w:shd w:val="clear" w:color="auto" w:fill="auto"/>
        </w:rPr>
        <w:t>年度增加</w:t>
      </w:r>
      <w:r>
        <w:rPr>
          <w:rFonts w:hint="eastAsia" w:ascii="仿宋_GB2312" w:hAnsi="Times New Roman" w:eastAsia="仿宋_GB2312" w:cs="DengXian-Regular"/>
          <w:sz w:val="32"/>
          <w:szCs w:val="32"/>
          <w:shd w:val="clear" w:color="auto" w:fill="auto"/>
          <w:lang w:val="en-US" w:eastAsia="zh-CN"/>
        </w:rPr>
        <w:t>9.80</w:t>
      </w:r>
      <w:r>
        <w:rPr>
          <w:rFonts w:hint="eastAsia" w:ascii="仿宋_GB2312" w:hAnsi="Times New Roman" w:eastAsia="仿宋_GB2312" w:cs="DengXian-Regular"/>
          <w:sz w:val="32"/>
          <w:szCs w:val="32"/>
          <w:shd w:val="clear" w:color="auto" w:fill="auto"/>
        </w:rPr>
        <w:t>万元，增长</w:t>
      </w:r>
      <w:r>
        <w:rPr>
          <w:rFonts w:hint="eastAsia" w:ascii="仿宋_GB2312" w:hAnsi="Times New Roman" w:eastAsia="仿宋_GB2312" w:cs="DengXian-Regular"/>
          <w:sz w:val="32"/>
          <w:szCs w:val="32"/>
          <w:shd w:val="clear" w:color="auto" w:fill="auto"/>
          <w:lang w:val="en-US" w:eastAsia="zh-CN"/>
        </w:rPr>
        <w:t>6.24</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r>
        <w:rPr>
          <w:rFonts w:hint="eastAsia" w:ascii="仿宋_GB2312" w:hAnsi="Times New Roman" w:eastAsia="仿宋_GB2312" w:cs="DengXian-Regular"/>
          <w:sz w:val="32"/>
          <w:szCs w:val="32"/>
          <w:shd w:val="clear" w:color="auto" w:fill="auto"/>
        </w:rPr>
        <w:t>本年支出</w:t>
      </w:r>
      <w:r>
        <w:rPr>
          <w:rFonts w:hint="eastAsia" w:ascii="仿宋_GB2312" w:hAnsi="Times New Roman" w:eastAsia="仿宋_GB2312" w:cs="DengXian-Regular"/>
          <w:sz w:val="32"/>
          <w:szCs w:val="32"/>
          <w:shd w:val="clear" w:color="auto" w:fill="auto"/>
          <w:lang w:val="en-US" w:eastAsia="zh-CN"/>
        </w:rPr>
        <w:t>166.95</w:t>
      </w:r>
      <w:r>
        <w:rPr>
          <w:rFonts w:hint="eastAsia" w:ascii="仿宋_GB2312" w:hAnsi="Times New Roman" w:eastAsia="仿宋_GB2312" w:cs="DengXian-Regular"/>
          <w:sz w:val="32"/>
          <w:szCs w:val="32"/>
          <w:shd w:val="clear" w:color="auto" w:fill="auto"/>
        </w:rPr>
        <w:t>万元，增加</w:t>
      </w:r>
      <w:r>
        <w:rPr>
          <w:rFonts w:hint="eastAsia" w:ascii="仿宋_GB2312" w:hAnsi="Times New Roman" w:eastAsia="仿宋_GB2312" w:cs="DengXian-Regular"/>
          <w:sz w:val="32"/>
          <w:szCs w:val="32"/>
          <w:shd w:val="clear" w:color="auto" w:fill="auto"/>
          <w:lang w:val="en-US" w:eastAsia="zh-CN"/>
        </w:rPr>
        <w:t>9.80</w:t>
      </w:r>
      <w:r>
        <w:rPr>
          <w:rFonts w:hint="eastAsia" w:ascii="仿宋_GB2312" w:hAnsi="Times New Roman" w:eastAsia="仿宋_GB2312" w:cs="DengXian-Regular"/>
          <w:sz w:val="32"/>
          <w:szCs w:val="32"/>
          <w:shd w:val="clear" w:color="auto" w:fill="auto"/>
        </w:rPr>
        <w:t>万元，增长</w:t>
      </w:r>
      <w:r>
        <w:rPr>
          <w:rFonts w:hint="eastAsia" w:ascii="仿宋_GB2312" w:hAnsi="Times New Roman" w:eastAsia="仿宋_GB2312" w:cs="DengXian-Regular"/>
          <w:sz w:val="32"/>
          <w:szCs w:val="32"/>
          <w:shd w:val="clear" w:color="auto" w:fill="auto"/>
          <w:lang w:val="en-US" w:eastAsia="zh-CN"/>
        </w:rPr>
        <w:t>6.24</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r>
        <w:rPr>
          <w:rFonts w:hint="eastAsia" w:ascii="仿宋_GB2312" w:hAnsi="Times New Roman" w:eastAsia="仿宋_GB2312" w:cs="DengXian-Regular"/>
          <w:sz w:val="32"/>
          <w:szCs w:val="32"/>
          <w:shd w:val="clear" w:color="auto" w:fill="auto"/>
        </w:rPr>
        <w:t>。具体情况如下：</w:t>
      </w:r>
    </w:p>
    <w:p>
      <w:pPr>
        <w:ind w:firstLine="570"/>
        <w:rPr>
          <w:rFonts w:hint="eastAsia" w:ascii="仿宋_GB2312" w:hAnsi="Times New Roman" w:eastAsia="仿宋_GB2312" w:cs="DengXian-Regular"/>
          <w:sz w:val="32"/>
          <w:szCs w:val="32"/>
          <w:shd w:val="clear" w:color="auto" w:fill="auto"/>
          <w:lang w:val="en-US" w:eastAsia="zh-CN"/>
        </w:rPr>
      </w:pPr>
      <w:r>
        <w:rPr>
          <w:rFonts w:hint="eastAsia" w:ascii="仿宋_GB2312" w:hAnsi="Times New Roman" w:eastAsia="仿宋_GB2312" w:cs="DengXian-Regular"/>
          <w:sz w:val="32"/>
          <w:szCs w:val="32"/>
          <w:shd w:val="clear" w:color="auto" w:fill="auto"/>
        </w:rPr>
        <w:t>一般公共预算财政拨款本年收入</w:t>
      </w:r>
      <w:r>
        <w:rPr>
          <w:rFonts w:hint="eastAsia" w:ascii="仿宋_GB2312" w:hAnsi="Times New Roman" w:eastAsia="仿宋_GB2312" w:cs="DengXian-Regular"/>
          <w:sz w:val="32"/>
          <w:szCs w:val="32"/>
          <w:shd w:val="clear" w:color="auto" w:fill="auto"/>
          <w:lang w:val="en-US" w:eastAsia="zh-CN"/>
        </w:rPr>
        <w:t>155.55</w:t>
      </w:r>
      <w:r>
        <w:rPr>
          <w:rFonts w:hint="eastAsia" w:ascii="仿宋_GB2312" w:hAnsi="Times New Roman" w:eastAsia="仿宋_GB2312" w:cs="DengXian-Regular"/>
          <w:sz w:val="32"/>
          <w:szCs w:val="32"/>
          <w:shd w:val="clear" w:color="auto" w:fill="auto"/>
        </w:rPr>
        <w:t>万元，比上年减少</w:t>
      </w:r>
      <w:r>
        <w:rPr>
          <w:rFonts w:hint="eastAsia" w:ascii="仿宋_GB2312" w:hAnsi="Times New Roman" w:eastAsia="仿宋_GB2312" w:cs="DengXian-Regular"/>
          <w:sz w:val="32"/>
          <w:szCs w:val="32"/>
          <w:shd w:val="clear" w:color="auto" w:fill="auto"/>
          <w:lang w:val="en-US" w:eastAsia="zh-CN"/>
        </w:rPr>
        <w:t>1.60</w:t>
      </w:r>
      <w:r>
        <w:rPr>
          <w:rFonts w:hint="eastAsia" w:ascii="仿宋_GB2312" w:hAnsi="Times New Roman" w:eastAsia="仿宋_GB2312" w:cs="DengXian-Regular"/>
          <w:sz w:val="32"/>
          <w:szCs w:val="32"/>
          <w:shd w:val="clear" w:color="auto" w:fill="auto"/>
        </w:rPr>
        <w:t>万元</w:t>
      </w:r>
      <w:r>
        <w:rPr>
          <w:rFonts w:hint="eastAsia" w:ascii="仿宋_GB2312" w:hAnsi="Times New Roman" w:eastAsia="仿宋_GB2312" w:cs="DengXian-Regular"/>
          <w:sz w:val="32"/>
          <w:szCs w:val="32"/>
          <w:shd w:val="clear" w:color="auto" w:fill="auto"/>
          <w:lang w:eastAsia="zh-CN"/>
        </w:rPr>
        <w:t>，</w:t>
      </w:r>
      <w:r>
        <w:rPr>
          <w:rFonts w:hint="eastAsia" w:ascii="仿宋_GB2312" w:hAnsi="Times New Roman" w:eastAsia="仿宋_GB2312" w:cs="DengXian-Regular"/>
          <w:sz w:val="32"/>
          <w:szCs w:val="32"/>
        </w:rPr>
        <w:t>降低</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shd w:val="clear" w:color="auto" w:fill="auto"/>
        </w:rPr>
        <w:t>；主要是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r>
        <w:rPr>
          <w:rFonts w:hint="eastAsia" w:ascii="仿宋_GB2312" w:hAnsi="Times New Roman" w:eastAsia="仿宋_GB2312" w:cs="DengXian-Regular"/>
          <w:sz w:val="32"/>
          <w:szCs w:val="32"/>
          <w:shd w:val="clear" w:color="auto" w:fill="auto"/>
        </w:rPr>
        <w:t>；本年支出</w:t>
      </w:r>
      <w:r>
        <w:rPr>
          <w:rFonts w:hint="eastAsia" w:ascii="仿宋_GB2312" w:hAnsi="Times New Roman" w:eastAsia="仿宋_GB2312" w:cs="DengXian-Regular"/>
          <w:sz w:val="32"/>
          <w:szCs w:val="32"/>
          <w:shd w:val="clear" w:color="auto" w:fill="auto"/>
          <w:lang w:val="en-US" w:eastAsia="zh-CN"/>
        </w:rPr>
        <w:t>155.55</w:t>
      </w:r>
      <w:r>
        <w:rPr>
          <w:rFonts w:hint="eastAsia" w:ascii="仿宋_GB2312" w:hAnsi="Times New Roman" w:eastAsia="仿宋_GB2312" w:cs="DengXian-Regular"/>
          <w:sz w:val="32"/>
          <w:szCs w:val="32"/>
          <w:shd w:val="clear" w:color="auto" w:fill="auto"/>
        </w:rPr>
        <w:t>万元，比上年减少</w:t>
      </w:r>
      <w:r>
        <w:rPr>
          <w:rFonts w:hint="eastAsia" w:ascii="仿宋_GB2312" w:hAnsi="Times New Roman" w:eastAsia="仿宋_GB2312" w:cs="DengXian-Regular"/>
          <w:sz w:val="32"/>
          <w:szCs w:val="32"/>
          <w:lang w:val="en-US" w:eastAsia="zh-CN"/>
        </w:rPr>
        <w:t>1.60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shd w:val="clear" w:color="auto" w:fill="auto"/>
        </w:rPr>
        <w:t>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p>
    <w:p>
      <w:pPr>
        <w:ind w:firstLine="570"/>
        <w:rPr>
          <w:rFonts w:ascii="仿宋_GB2312" w:hAnsi="Times New Roman" w:eastAsia="仿宋_GB2312" w:cs="DengXian-Regular"/>
          <w:sz w:val="32"/>
          <w:szCs w:val="32"/>
          <w:shd w:val="clear" w:color="auto" w:fill="auto"/>
        </w:rPr>
      </w:pPr>
      <w:r>
        <w:rPr>
          <w:rFonts w:hint="eastAsia" w:ascii="仿宋_GB2312" w:hAnsi="Times New Roman" w:eastAsia="仿宋_GB2312" w:cs="DengXian-Regular"/>
          <w:sz w:val="32"/>
          <w:szCs w:val="32"/>
          <w:shd w:val="clear" w:color="auto" w:fill="auto"/>
        </w:rPr>
        <w:t>政府性基金预算财政拨款本年收入</w:t>
      </w:r>
      <w:r>
        <w:rPr>
          <w:rFonts w:hint="eastAsia" w:ascii="仿宋_GB2312" w:hAnsi="Times New Roman" w:eastAsia="仿宋_GB2312" w:cs="DengXian-Regular"/>
          <w:sz w:val="32"/>
          <w:szCs w:val="32"/>
          <w:shd w:val="clear" w:color="auto" w:fill="auto"/>
          <w:lang w:val="en-US" w:eastAsia="zh-CN"/>
        </w:rPr>
        <w:t>11.40</w:t>
      </w:r>
      <w:r>
        <w:rPr>
          <w:rFonts w:hint="eastAsia" w:ascii="仿宋_GB2312" w:hAnsi="Times New Roman" w:eastAsia="仿宋_GB2312" w:cs="DengXian-Regular"/>
          <w:sz w:val="32"/>
          <w:szCs w:val="32"/>
          <w:shd w:val="clear" w:color="auto" w:fill="auto"/>
        </w:rPr>
        <w:t>万元，比上年增加</w:t>
      </w:r>
      <w:r>
        <w:rPr>
          <w:rFonts w:hint="eastAsia" w:ascii="仿宋_GB2312" w:hAnsi="Times New Roman" w:eastAsia="仿宋_GB2312" w:cs="DengXian-Regular"/>
          <w:sz w:val="32"/>
          <w:szCs w:val="32"/>
          <w:shd w:val="clear" w:color="auto" w:fill="auto"/>
          <w:lang w:val="en-US" w:eastAsia="zh-CN"/>
        </w:rPr>
        <w:t>11.40</w:t>
      </w:r>
      <w:r>
        <w:rPr>
          <w:rFonts w:hint="eastAsia" w:ascii="仿宋_GB2312" w:hAnsi="Times New Roman" w:eastAsia="仿宋_GB2312" w:cs="DengXian-Regular"/>
          <w:sz w:val="32"/>
          <w:szCs w:val="32"/>
          <w:shd w:val="clear" w:color="auto" w:fill="auto"/>
        </w:rPr>
        <w:t>万元，增长</w:t>
      </w:r>
      <w:r>
        <w:rPr>
          <w:rFonts w:hint="eastAsia" w:ascii="仿宋_GB2312" w:hAnsi="Times New Roman" w:eastAsia="仿宋_GB2312" w:cs="DengXian-Regular"/>
          <w:sz w:val="32"/>
          <w:szCs w:val="32"/>
          <w:shd w:val="clear" w:color="auto" w:fill="auto"/>
          <w:lang w:val="en-US" w:eastAsia="zh-CN"/>
        </w:rPr>
        <w:t>100</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，主要原因是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r>
        <w:rPr>
          <w:rFonts w:hint="eastAsia" w:ascii="仿宋_GB2312" w:hAnsi="Times New Roman" w:eastAsia="仿宋_GB2312" w:cs="DengXian-Regular"/>
          <w:sz w:val="32"/>
          <w:szCs w:val="32"/>
          <w:shd w:val="clear" w:color="auto" w:fill="auto"/>
        </w:rPr>
        <w:t>；本年支出</w:t>
      </w:r>
      <w:r>
        <w:rPr>
          <w:rFonts w:hint="eastAsia" w:ascii="仿宋_GB2312" w:hAnsi="Times New Roman" w:eastAsia="仿宋_GB2312" w:cs="DengXian-Regular"/>
          <w:sz w:val="32"/>
          <w:szCs w:val="32"/>
          <w:shd w:val="clear" w:color="auto" w:fill="auto"/>
          <w:lang w:val="en-US" w:eastAsia="zh-CN"/>
        </w:rPr>
        <w:t>11.40</w:t>
      </w:r>
      <w:r>
        <w:rPr>
          <w:rFonts w:hint="eastAsia" w:ascii="仿宋_GB2312" w:hAnsi="Times New Roman" w:eastAsia="仿宋_GB2312" w:cs="DengXian-Regular"/>
          <w:sz w:val="32"/>
          <w:szCs w:val="32"/>
          <w:shd w:val="clear" w:color="auto" w:fill="auto"/>
        </w:rPr>
        <w:t>万元，比上年增加</w:t>
      </w:r>
      <w:r>
        <w:rPr>
          <w:rFonts w:hint="eastAsia" w:ascii="仿宋_GB2312" w:hAnsi="Times New Roman" w:eastAsia="仿宋_GB2312" w:cs="DengXian-Regular"/>
          <w:sz w:val="32"/>
          <w:szCs w:val="32"/>
          <w:shd w:val="clear" w:color="auto" w:fill="auto"/>
          <w:lang w:val="en-US" w:eastAsia="zh-CN"/>
        </w:rPr>
        <w:t>11.40</w:t>
      </w:r>
      <w:r>
        <w:rPr>
          <w:rFonts w:hint="eastAsia" w:ascii="仿宋_GB2312" w:hAnsi="Times New Roman" w:eastAsia="仿宋_GB2312" w:cs="DengXian-Regular"/>
          <w:sz w:val="32"/>
          <w:szCs w:val="32"/>
          <w:shd w:val="clear" w:color="auto" w:fill="auto"/>
        </w:rPr>
        <w:t>万元，增长</w:t>
      </w:r>
      <w:r>
        <w:rPr>
          <w:rFonts w:hint="eastAsia" w:ascii="仿宋_GB2312" w:hAnsi="Times New Roman" w:eastAsia="仿宋_GB2312" w:cs="DengXian-Regular"/>
          <w:sz w:val="32"/>
          <w:szCs w:val="32"/>
          <w:shd w:val="clear" w:color="auto" w:fill="auto"/>
          <w:lang w:val="en-US" w:eastAsia="zh-CN"/>
        </w:rPr>
        <w:t>100</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p>
    <w:p>
      <w:pPr>
        <w:snapToGrid w:val="0"/>
        <w:spacing w:line="580" w:lineRule="exact"/>
        <w:ind w:firstLine="643" w:firstLineChars="200"/>
        <w:rPr>
          <w:rFonts w:ascii="仿宋_GB2312" w:hAnsi="Times New Roman" w:eastAsia="仿宋_GB2312" w:cs="DengXian-Bold"/>
          <w:b/>
          <w:bCs/>
          <w:sz w:val="32"/>
          <w:szCs w:val="32"/>
          <w:shd w:val="clear" w:color="auto" w:fill="auto"/>
        </w:rPr>
      </w:pPr>
      <w:r>
        <w:rPr>
          <w:rFonts w:hint="eastAsia" w:ascii="楷体_GB2312" w:hAnsi="Times New Roman" w:eastAsia="楷体_GB2312" w:cs="DengXian-Bold"/>
          <w:b/>
          <w:bCs/>
          <w:sz w:val="32"/>
          <w:szCs w:val="32"/>
          <w:shd w:val="clear" w:color="auto" w:fill="auto"/>
        </w:rPr>
        <w:t>（二）财政拨款收支与年初预算数对比情况</w:t>
      </w:r>
    </w:p>
    <w:p>
      <w:pPr>
        <w:ind w:firstLine="570"/>
        <w:rPr>
          <w:rFonts w:ascii="仿宋_GB2312" w:hAnsi="Times New Roman" w:eastAsia="仿宋_GB2312" w:cs="DengXian-Regular"/>
          <w:sz w:val="32"/>
          <w:szCs w:val="32"/>
          <w:shd w:val="clear" w:color="auto" w:fill="auto"/>
        </w:rPr>
      </w:pPr>
      <w:r>
        <w:rPr>
          <w:rFonts w:hint="eastAsia" w:ascii="仿宋_GB2312" w:hAnsi="Times New Roman" w:eastAsia="仿宋_GB2312" w:cs="DengXian-Regular"/>
          <w:sz w:val="32"/>
          <w:szCs w:val="32"/>
          <w:shd w:val="clear" w:color="auto" w:fill="auto"/>
        </w:rPr>
        <w:t>本部门</w:t>
      </w:r>
      <w:r>
        <w:rPr>
          <w:rFonts w:ascii="仿宋_GB2312" w:hAnsi="Times New Roman" w:eastAsia="仿宋_GB2312" w:cs="DengXian-Regular"/>
          <w:sz w:val="32"/>
          <w:szCs w:val="32"/>
          <w:shd w:val="clear" w:color="auto" w:fill="auto"/>
        </w:rPr>
        <w:t>2019</w:t>
      </w:r>
      <w:r>
        <w:rPr>
          <w:rFonts w:hint="eastAsia" w:ascii="仿宋_GB2312" w:hAnsi="Times New Roman" w:eastAsia="仿宋_GB2312" w:cs="DengXian-Regular"/>
          <w:sz w:val="32"/>
          <w:szCs w:val="32"/>
          <w:shd w:val="clear" w:color="auto" w:fill="auto"/>
        </w:rPr>
        <w:t>年度财政拨款本年收入</w:t>
      </w:r>
      <w:r>
        <w:rPr>
          <w:rFonts w:hint="eastAsia" w:ascii="仿宋_GB2312" w:hAnsi="Times New Roman" w:eastAsia="仿宋_GB2312" w:cs="DengXian-Regular"/>
          <w:sz w:val="32"/>
          <w:szCs w:val="32"/>
          <w:shd w:val="clear" w:color="auto" w:fill="auto"/>
          <w:lang w:val="en-US" w:eastAsia="zh-CN"/>
        </w:rPr>
        <w:t>166.95</w:t>
      </w:r>
      <w:r>
        <w:rPr>
          <w:rFonts w:hint="eastAsia" w:ascii="仿宋_GB2312" w:hAnsi="Times New Roman" w:eastAsia="仿宋_GB2312" w:cs="DengXian-Regular"/>
          <w:sz w:val="32"/>
          <w:szCs w:val="32"/>
          <w:shd w:val="clear" w:color="auto" w:fill="auto"/>
        </w:rPr>
        <w:t>万元，完成年初预算的</w:t>
      </w:r>
      <w:r>
        <w:rPr>
          <w:rFonts w:hint="eastAsia" w:ascii="仿宋_GB2312" w:hAnsi="Times New Roman" w:eastAsia="仿宋_GB2312" w:cs="DengXian-Regular"/>
          <w:sz w:val="32"/>
          <w:szCs w:val="32"/>
          <w:shd w:val="clear" w:color="auto" w:fill="auto"/>
          <w:lang w:val="en-US" w:eastAsia="zh-CN"/>
        </w:rPr>
        <w:t>115.41</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比年初预算增加</w:t>
      </w:r>
      <w:r>
        <w:rPr>
          <w:rFonts w:hint="eastAsia" w:ascii="仿宋_GB2312" w:hAnsi="Times New Roman" w:eastAsia="仿宋_GB2312" w:cs="DengXian-Regular"/>
          <w:sz w:val="32"/>
          <w:szCs w:val="32"/>
          <w:shd w:val="clear" w:color="auto" w:fill="auto"/>
          <w:lang w:val="en-US" w:eastAsia="zh-CN"/>
        </w:rPr>
        <w:t>22.29</w:t>
      </w:r>
      <w:r>
        <w:rPr>
          <w:rFonts w:hint="eastAsia" w:ascii="仿宋_GB2312" w:hAnsi="Times New Roman" w:eastAsia="仿宋_GB2312" w:cs="DengXian-Regular"/>
          <w:sz w:val="32"/>
          <w:szCs w:val="32"/>
          <w:shd w:val="clear" w:color="auto" w:fill="auto"/>
        </w:rPr>
        <w:t>万元，决算数大</w:t>
      </w:r>
      <w:r>
        <w:rPr>
          <w:rFonts w:hint="eastAsia" w:ascii="仿宋_GB2312" w:hAnsi="Times New Roman" w:eastAsia="仿宋_GB2312" w:cs="DengXian-Regular"/>
          <w:sz w:val="32"/>
          <w:szCs w:val="32"/>
        </w:rPr>
        <w:t>于预算数主要原</w:t>
      </w:r>
      <w:r>
        <w:rPr>
          <w:rFonts w:hint="eastAsia" w:ascii="仿宋_GB2312" w:hAnsi="Times New Roman" w:eastAsia="仿宋_GB2312" w:cs="DengXian-Regular"/>
          <w:sz w:val="32"/>
          <w:szCs w:val="32"/>
          <w:shd w:val="clear" w:color="auto" w:fill="auto"/>
        </w:rPr>
        <w:t>因是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r>
        <w:rPr>
          <w:rFonts w:hint="eastAsia" w:ascii="仿宋_GB2312" w:hAnsi="Times New Roman" w:eastAsia="仿宋_GB2312" w:cs="DengXian-Regular"/>
          <w:sz w:val="32"/>
          <w:szCs w:val="32"/>
          <w:shd w:val="clear" w:color="auto" w:fill="auto"/>
        </w:rPr>
        <w:t>；本年支出</w:t>
      </w:r>
      <w:r>
        <w:rPr>
          <w:rFonts w:hint="eastAsia" w:ascii="仿宋_GB2312" w:hAnsi="Times New Roman" w:eastAsia="仿宋_GB2312" w:cs="DengXian-Regular"/>
          <w:sz w:val="32"/>
          <w:szCs w:val="32"/>
          <w:shd w:val="clear" w:color="auto" w:fill="auto"/>
          <w:lang w:val="en-US" w:eastAsia="zh-CN"/>
        </w:rPr>
        <w:t>166.95</w:t>
      </w:r>
      <w:r>
        <w:rPr>
          <w:rFonts w:hint="eastAsia" w:ascii="仿宋_GB2312" w:hAnsi="Times New Roman" w:eastAsia="仿宋_GB2312" w:cs="DengXian-Regular"/>
          <w:sz w:val="32"/>
          <w:szCs w:val="32"/>
          <w:shd w:val="clear" w:color="auto" w:fill="auto"/>
        </w:rPr>
        <w:t>万元，完成年初预算的</w:t>
      </w:r>
      <w:r>
        <w:rPr>
          <w:rFonts w:hint="eastAsia" w:ascii="仿宋_GB2312" w:hAnsi="Times New Roman" w:eastAsia="仿宋_GB2312" w:cs="DengXian-Regular"/>
          <w:sz w:val="32"/>
          <w:szCs w:val="32"/>
          <w:shd w:val="clear" w:color="auto" w:fill="auto"/>
          <w:lang w:val="en-US" w:eastAsia="zh-CN"/>
        </w:rPr>
        <w:t>115.41</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比年初预算增加</w:t>
      </w:r>
      <w:r>
        <w:rPr>
          <w:rFonts w:hint="eastAsia" w:ascii="仿宋_GB2312" w:hAnsi="Times New Roman" w:eastAsia="仿宋_GB2312" w:cs="DengXian-Regular"/>
          <w:sz w:val="32"/>
          <w:szCs w:val="32"/>
          <w:shd w:val="clear" w:color="auto" w:fill="auto"/>
          <w:lang w:val="en-US" w:eastAsia="zh-CN"/>
        </w:rPr>
        <w:t>22.29</w:t>
      </w:r>
      <w:r>
        <w:rPr>
          <w:rFonts w:hint="eastAsia" w:ascii="仿宋_GB2312" w:hAnsi="Times New Roman" w:eastAsia="仿宋_GB2312" w:cs="DengXian-Regular"/>
          <w:sz w:val="32"/>
          <w:szCs w:val="32"/>
          <w:shd w:val="clear" w:color="auto" w:fill="auto"/>
        </w:rPr>
        <w:t>万元，决算数大于预算数主要原因是主要是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r>
        <w:rPr>
          <w:rFonts w:hint="eastAsia" w:ascii="仿宋_GB2312" w:hAnsi="Times New Roman" w:eastAsia="仿宋_GB2312" w:cs="DengXian-Regular"/>
          <w:sz w:val="32"/>
          <w:szCs w:val="32"/>
          <w:shd w:val="clear" w:color="auto" w:fill="auto"/>
        </w:rPr>
        <w:t>。具体情况如下：</w:t>
      </w:r>
    </w:p>
    <w:p>
      <w:pPr>
        <w:ind w:firstLine="570"/>
        <w:rPr>
          <w:rFonts w:ascii="仿宋_GB2312" w:hAnsi="Times New Roman" w:eastAsia="仿宋_GB2312" w:cs="DengXian-Regular"/>
          <w:sz w:val="32"/>
          <w:szCs w:val="32"/>
          <w:shd w:val="clear" w:color="auto" w:fill="auto"/>
        </w:rPr>
      </w:pPr>
      <w:r>
        <w:rPr>
          <w:rFonts w:hint="eastAsia" w:ascii="仿宋_GB2312" w:hAnsi="Times New Roman" w:eastAsia="仿宋_GB2312" w:cs="DengXian-Regular"/>
          <w:sz w:val="32"/>
          <w:szCs w:val="32"/>
          <w:shd w:val="clear" w:color="auto" w:fill="auto"/>
        </w:rPr>
        <w:t>一般公共预算财政拨款本年收入完成年初预算</w:t>
      </w:r>
      <w:r>
        <w:rPr>
          <w:rFonts w:hint="eastAsia" w:ascii="仿宋_GB2312" w:hAnsi="Times New Roman" w:eastAsia="仿宋_GB2312" w:cs="DengXian-Regular"/>
          <w:sz w:val="32"/>
          <w:szCs w:val="32"/>
          <w:lang w:val="en-US" w:eastAsia="zh-CN"/>
        </w:rPr>
        <w:t>107.53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hint="eastAsia" w:ascii="仿宋_GB2312" w:hAnsi="Times New Roman" w:eastAsia="仿宋_GB2312" w:cs="DengXian-Regular"/>
          <w:sz w:val="32"/>
          <w:szCs w:val="32"/>
          <w:shd w:val="clear" w:color="auto" w:fill="auto"/>
        </w:rPr>
        <w:t>年初预算增加</w:t>
      </w:r>
      <w:r>
        <w:rPr>
          <w:rFonts w:hint="eastAsia" w:ascii="仿宋_GB2312" w:hAnsi="Times New Roman" w:eastAsia="仿宋_GB2312" w:cs="DengXian-Regular"/>
          <w:sz w:val="32"/>
          <w:szCs w:val="32"/>
          <w:shd w:val="clear" w:color="auto" w:fill="auto"/>
          <w:lang w:val="en-US" w:eastAsia="zh-CN"/>
        </w:rPr>
        <w:t>10.89</w:t>
      </w:r>
      <w:r>
        <w:rPr>
          <w:rFonts w:hint="eastAsia" w:ascii="仿宋_GB2312" w:hAnsi="Times New Roman" w:eastAsia="仿宋_GB2312" w:cs="DengXian-Regular"/>
          <w:sz w:val="32"/>
          <w:szCs w:val="32"/>
          <w:shd w:val="clear" w:color="auto" w:fill="auto"/>
        </w:rPr>
        <w:t>万元，主要是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r>
        <w:rPr>
          <w:rFonts w:hint="eastAsia" w:ascii="仿宋_GB2312" w:hAnsi="Times New Roman" w:eastAsia="仿宋_GB2312" w:cs="DengXian-Regular"/>
          <w:sz w:val="32"/>
          <w:szCs w:val="32"/>
          <w:shd w:val="clear" w:color="auto" w:fill="auto"/>
        </w:rPr>
        <w:t>；支出完成年初预算</w:t>
      </w:r>
      <w:r>
        <w:rPr>
          <w:rFonts w:hint="eastAsia" w:ascii="仿宋_GB2312" w:hAnsi="Times New Roman" w:eastAsia="仿宋_GB2312" w:cs="DengXian-Regular"/>
          <w:sz w:val="32"/>
          <w:szCs w:val="32"/>
          <w:shd w:val="clear" w:color="auto" w:fill="auto"/>
          <w:lang w:val="en-US" w:eastAsia="zh-CN"/>
        </w:rPr>
        <w:t>107.53</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，比年初预算增加</w:t>
      </w:r>
      <w:r>
        <w:rPr>
          <w:rFonts w:hint="eastAsia" w:ascii="仿宋_GB2312" w:hAnsi="Times New Roman" w:eastAsia="仿宋_GB2312" w:cs="DengXian-Regular"/>
          <w:sz w:val="32"/>
          <w:szCs w:val="32"/>
          <w:shd w:val="clear" w:color="auto" w:fill="auto"/>
          <w:lang w:val="en-US" w:eastAsia="zh-CN"/>
        </w:rPr>
        <w:t>10.89</w:t>
      </w:r>
      <w:r>
        <w:rPr>
          <w:rFonts w:hint="eastAsia" w:ascii="仿宋_GB2312" w:hAnsi="Times New Roman" w:eastAsia="仿宋_GB2312" w:cs="DengXian-Regular"/>
          <w:sz w:val="32"/>
          <w:szCs w:val="32"/>
          <w:shd w:val="clear" w:color="auto" w:fill="auto"/>
        </w:rPr>
        <w:t>万元，主要是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r>
        <w:rPr>
          <w:rFonts w:hint="eastAsia" w:ascii="仿宋_GB2312" w:hAnsi="Times New Roman" w:eastAsia="仿宋_GB2312" w:cs="DengXian-Regular"/>
          <w:sz w:val="32"/>
          <w:szCs w:val="32"/>
          <w:shd w:val="clear" w:color="auto" w:fill="auto"/>
        </w:rPr>
        <w:t>。</w:t>
      </w:r>
    </w:p>
    <w:p>
      <w:pPr>
        <w:ind w:firstLine="570"/>
        <w:rPr>
          <w:rFonts w:ascii="仿宋_GB2312" w:hAnsi="Times New Roman" w:eastAsia="仿宋_GB2312" w:cs="DengXian-Regular"/>
          <w:sz w:val="32"/>
          <w:szCs w:val="32"/>
          <w:highlight w:val="yellow"/>
          <w:shd w:val="clear" w:color="auto" w:fill="auto"/>
        </w:rPr>
      </w:pPr>
      <w:r>
        <w:rPr>
          <w:rFonts w:hint="eastAsia" w:ascii="仿宋_GB2312" w:hAnsi="Times New Roman" w:eastAsia="仿宋_GB2312" w:cs="DengXian-Regular"/>
          <w:sz w:val="32"/>
          <w:szCs w:val="32"/>
          <w:shd w:val="clear" w:color="auto" w:fill="auto"/>
        </w:rPr>
        <w:t>政府性基金预算财政拨款本年收入完成年初预算</w:t>
      </w:r>
      <w:r>
        <w:rPr>
          <w:rFonts w:hint="eastAsia" w:ascii="仿宋_GB2312" w:hAnsi="Times New Roman" w:eastAsia="仿宋_GB2312" w:cs="DengXian-Regular"/>
          <w:sz w:val="32"/>
          <w:szCs w:val="32"/>
          <w:shd w:val="clear" w:color="auto" w:fill="auto"/>
          <w:lang w:val="en-US" w:eastAsia="zh-CN"/>
        </w:rPr>
        <w:t>7.88</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，比年初预算增加</w:t>
      </w:r>
      <w:r>
        <w:rPr>
          <w:rFonts w:hint="eastAsia" w:ascii="仿宋_GB2312" w:hAnsi="Times New Roman" w:eastAsia="仿宋_GB2312" w:cs="DengXian-Regular"/>
          <w:sz w:val="32"/>
          <w:szCs w:val="32"/>
          <w:shd w:val="clear" w:color="auto" w:fill="auto"/>
          <w:lang w:val="en-US" w:eastAsia="zh-CN"/>
        </w:rPr>
        <w:t>11.40</w:t>
      </w:r>
      <w:r>
        <w:rPr>
          <w:rFonts w:hint="eastAsia" w:ascii="仿宋_GB2312" w:hAnsi="Times New Roman" w:eastAsia="仿宋_GB2312" w:cs="DengXian-Regular"/>
          <w:sz w:val="32"/>
          <w:szCs w:val="32"/>
          <w:shd w:val="clear" w:color="auto" w:fill="auto"/>
        </w:rPr>
        <w:t>万元，主要是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r>
        <w:rPr>
          <w:rFonts w:hint="eastAsia" w:ascii="仿宋_GB2312" w:hAnsi="Times New Roman" w:eastAsia="仿宋_GB2312" w:cs="DengXian-Regular"/>
          <w:sz w:val="32"/>
          <w:szCs w:val="32"/>
          <w:shd w:val="clear" w:color="auto" w:fill="auto"/>
        </w:rPr>
        <w:t>；支出完成年初预算</w:t>
      </w:r>
      <w:r>
        <w:rPr>
          <w:rFonts w:hint="eastAsia" w:ascii="仿宋_GB2312" w:hAnsi="Times New Roman" w:eastAsia="仿宋_GB2312" w:cs="DengXian-Regular"/>
          <w:sz w:val="32"/>
          <w:szCs w:val="32"/>
          <w:shd w:val="clear" w:color="auto" w:fill="auto"/>
          <w:lang w:val="en-US" w:eastAsia="zh-CN"/>
        </w:rPr>
        <w:t>7.88</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，比年初预算增加</w:t>
      </w:r>
      <w:r>
        <w:rPr>
          <w:rFonts w:hint="eastAsia" w:ascii="仿宋_GB2312" w:hAnsi="Times New Roman" w:eastAsia="仿宋_GB2312" w:cs="DengXian-Regular"/>
          <w:sz w:val="32"/>
          <w:szCs w:val="32"/>
          <w:shd w:val="clear" w:color="auto" w:fill="auto"/>
          <w:lang w:val="en-US" w:eastAsia="zh-CN"/>
        </w:rPr>
        <w:t>11.40</w:t>
      </w:r>
      <w:r>
        <w:rPr>
          <w:rFonts w:hint="eastAsia" w:ascii="仿宋_GB2312" w:hAnsi="Times New Roman" w:eastAsia="仿宋_GB2312" w:cs="DengXian-Regular"/>
          <w:sz w:val="32"/>
          <w:szCs w:val="32"/>
          <w:shd w:val="clear" w:color="auto" w:fill="auto"/>
        </w:rPr>
        <w:t>万元，主要是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2019年度有补发以前年度工资及以前年度的保险费，下发残疾人各种补贴。2018年没有；三公经费有所减少。</w:t>
      </w:r>
    </w:p>
    <w:p>
      <w:pPr>
        <w:adjustRightInd w:val="0"/>
        <w:snapToGrid w:val="0"/>
        <w:spacing w:line="580" w:lineRule="exact"/>
        <w:ind w:firstLine="640" w:firstLineChars="200"/>
        <w:rPr>
          <w:rFonts w:ascii="仿宋_GB2312" w:hAnsi="Times New Roman" w:eastAsia="仿宋_GB2312" w:cs="DengXian-Regular"/>
          <w:sz w:val="32"/>
          <w:szCs w:val="32"/>
          <w:highlight w:val="yellow"/>
          <w:shd w:val="clear" w:color="auto" w:fill="auto"/>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shd w:val="clear" w:color="auto" w:fill="auto"/>
        </w:rPr>
        <w:t>财政拨款支出决算</w:t>
      </w:r>
      <w:r>
        <w:rPr>
          <w:rFonts w:hint="eastAsia" w:ascii="楷体_GB2312" w:hAnsi="Times New Roman" w:eastAsia="楷体_GB2312" w:cs="DengXian-Bold"/>
          <w:b/>
          <w:bCs/>
          <w:sz w:val="32"/>
          <w:szCs w:val="32"/>
        </w:rPr>
        <w:t>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166.95</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1.88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1.13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150.77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90.31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2.90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其他支出11.40万元，</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6.80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r>
        <mc:AlternateContent>
          <mc:Choice Requires="wpg">
            <w:drawing>
              <wp:anchor distT="0" distB="0" distL="114300" distR="114300" simplePos="0" relativeHeight="251671552" behindDoc="1" locked="0" layoutInCell="1" allowOverlap="1">
                <wp:simplePos x="0" y="0"/>
                <wp:positionH relativeFrom="column">
                  <wp:posOffset>981075</wp:posOffset>
                </wp:positionH>
                <wp:positionV relativeFrom="paragraph">
                  <wp:posOffset>210820</wp:posOffset>
                </wp:positionV>
                <wp:extent cx="3576320" cy="2209165"/>
                <wp:effectExtent l="0" t="0" r="0" b="0"/>
                <wp:wrapNone/>
                <wp:docPr id="23" name="组合 45"/>
                <wp:cNvGraphicFramePr/>
                <a:graphic xmlns:a="http://schemas.openxmlformats.org/drawingml/2006/main">
                  <a:graphicData uri="http://schemas.microsoft.com/office/word/2010/wordprocessingGroup">
                    <wpg:wgp>
                      <wpg:cNvGrpSpPr/>
                      <wpg:grpSpPr>
                        <a:xfrm>
                          <a:off x="0" y="0"/>
                          <a:ext cx="3576320" cy="2209165"/>
                          <a:chOff x="6921" y="180284"/>
                          <a:chExt cx="5065" cy="3465203"/>
                        </a:xfrm>
                      </wpg:grpSpPr>
                      <pic:pic xmlns:pic="http://schemas.openxmlformats.org/drawingml/2006/picture">
                        <pic:nvPicPr>
                          <pic:cNvPr id="21" name="图片 1"/>
                          <pic:cNvPicPr>
                            <a:picLocks noChangeAspect="1"/>
                          </pic:cNvPicPr>
                        </pic:nvPicPr>
                        <pic:blipFill>
                          <a:blip r:embed="rId15"/>
                          <a:srcRect l="3252" t="2274" r="1859" b="7961"/>
                          <a:stretch>
                            <a:fillRect/>
                          </a:stretch>
                        </pic:blipFill>
                        <pic:spPr>
                          <a:xfrm>
                            <a:off x="7157" y="180284"/>
                            <a:ext cx="4586" cy="2988"/>
                          </a:xfrm>
                          <a:prstGeom prst="rect">
                            <a:avLst/>
                          </a:prstGeom>
                          <a:noFill/>
                          <a:ln>
                            <a:noFill/>
                          </a:ln>
                        </pic:spPr>
                      </pic:pic>
                      <wps:wsp>
                        <wps:cNvPr id="22" name="文本框 32"/>
                        <wps:cNvSpPr txBox="1"/>
                        <wps:spPr>
                          <a:xfrm>
                            <a:off x="6921" y="183134"/>
                            <a:ext cx="5065"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5" o:spid="_x0000_s1026" o:spt="203" style="position:absolute;left:0pt;margin-left:77.25pt;margin-top:16.6pt;height:173.95pt;width:281.6pt;z-index:-251644928;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">
                <o:lock v:ext="edit" aspectratio="f"/>
                <v:shape id="图片 1" o:spid="_x0000_s1026" o:spt="75" type="#_x0000_t75" style="position:absolute;left:7157;top:180284;height:2988;width:4586;" filled="f" o:preferrelative="t" stroked="f" coordsize="21600,21600" o:gfxdata="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fAHvLgAAADbAAAA&#10;DwAAAAAAAAABACAAAAAiAAAAZHJzL2Rvd25yZXYueG1sUEsBAhQAFAAAAAgAh07iQDMvBZ47AAAA&#10;OQAAABAAAAAAAAAAAQAgAAAABwEAAGRycy9zaGFwZXhtbC54bWxQSwUGAAAAAAYABgBbAQAAsQMA&#10;AAAA&#10;">
                  <v:fill on="f" focussize="0,0"/>
                  <v:stroke on="f"/>
                  <v:imagedata r:id="rId15" cropleft="2131f" croptop="1490f" cropright="1218f" cropbottom="5217f" o:title=""/>
                  <o:lock v:ext="edit" aspectratio="t"/>
                </v:shape>
                <v:shape id="文本框 32" o:spid="_x0000_s1026" o:spt="202" type="#_x0000_t202" style="position:absolute;left:6921;top:183134;height:615;width:5065;" fillcolor="#FFFFFF" filled="t" stroked="f" coordsize="21600,21600" o:gfxdata="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Jb57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mc:Fallback>
        </mc:AlternateConten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166.95</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126.66</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1.39</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1.39</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55.60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1.11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44.40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节约开支</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0.87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38.59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节约开支</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lang w:val="en-US" w:eastAsia="zh-CN"/>
        </w:rPr>
        <w:t>我部门</w:t>
      </w: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0万元，0人次0组次</w:t>
      </w:r>
      <w:r>
        <w:rPr>
          <w:rFonts w:hint="eastAsia" w:ascii="楷体_GB2312" w:hAnsi="Times New Roman" w:eastAsia="楷体_GB2312" w:cs="DengXian-Bold"/>
          <w:b/>
          <w:bCs/>
          <w:sz w:val="32"/>
          <w:szCs w:val="32"/>
        </w:rPr>
        <w:t>。</w:t>
      </w:r>
    </w:p>
    <w:p>
      <w:pPr>
        <w:numPr>
          <w:ilvl w:val="0"/>
          <w:numId w:val="0"/>
        </w:num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1.39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1.11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44.40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节约开支</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0.87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38.59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厉行节约，压缩三公经费支出</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w:t>
      </w:r>
      <w:r>
        <w:rPr>
          <w:rFonts w:hint="eastAsia" w:ascii="仿宋_GB2312" w:hAnsi="Times New Roman" w:eastAsia="仿宋_GB2312" w:cs="DengXian-Regular"/>
          <w:sz w:val="32"/>
          <w:szCs w:val="32"/>
          <w:lang w:val="en-US" w:eastAsia="zh-CN"/>
        </w:rPr>
        <w:t>去年无变化。</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1.11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44.40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厉行节约，压缩三公经费支出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0.87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38.59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，主要是较</w:t>
      </w:r>
      <w:r>
        <w:rPr>
          <w:rFonts w:hint="eastAsia" w:ascii="仿宋_GB2312" w:hAnsi="Times New Roman" w:eastAsia="仿宋_GB2312" w:cs="DengXian-Regular"/>
          <w:sz w:val="32"/>
          <w:szCs w:val="32"/>
          <w:lang w:val="en-US" w:eastAsia="zh-CN"/>
        </w:rPr>
        <w:t>去年无变化</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（三）</w:t>
      </w:r>
      <w:r>
        <w:rPr>
          <w:rFonts w:hint="eastAsia" w:ascii="楷体_GB2312" w:hAnsi="Times New Roman" w:eastAsia="楷体_GB2312" w:cs="DengXian-Bold"/>
          <w:b/>
          <w:bCs/>
          <w:sz w:val="32"/>
          <w:szCs w:val="32"/>
          <w:lang w:val="en-US" w:eastAsia="zh-CN"/>
        </w:rPr>
        <w:t>本部门</w:t>
      </w:r>
      <w:r>
        <w:rPr>
          <w:rFonts w:hint="eastAsia" w:ascii="楷体_GB2312" w:hAnsi="Times New Roman" w:eastAsia="楷体_GB2312" w:cs="DengXian-Bold"/>
          <w:b/>
          <w:bCs/>
          <w:sz w:val="32"/>
          <w:szCs w:val="32"/>
        </w:rPr>
        <w:t>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去年无变化。</w:t>
      </w:r>
    </w:p>
    <w:p>
      <w:pPr>
        <w:adjustRightInd w:val="0"/>
        <w:snapToGrid w:val="0"/>
        <w:spacing w:line="580" w:lineRule="exact"/>
        <w:ind w:firstLine="640" w:firstLineChars="200"/>
        <w:rPr>
          <w:rFonts w:hint="eastAsia"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ind w:firstLine="640" w:firstLineChars="200"/>
        <w:rPr>
          <w:rFonts w:ascii="仿宋_GB2312" w:eastAsia="仿宋_GB2312"/>
          <w:sz w:val="32"/>
          <w:szCs w:val="32"/>
        </w:rPr>
      </w:pPr>
      <w:r>
        <w:rPr>
          <w:rFonts w:hint="eastAsia" w:ascii="仿宋_GB2312" w:eastAsia="仿宋_GB2312"/>
          <w:sz w:val="32"/>
          <w:szCs w:val="32"/>
        </w:rPr>
        <w:t>我部门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numPr>
          <w:ilvl w:val="0"/>
          <w:numId w:val="2"/>
        </w:numPr>
        <w:adjustRightInd w:val="0"/>
        <w:snapToGrid w:val="0"/>
        <w:spacing w:after="0" w:line="580" w:lineRule="exact"/>
        <w:ind w:left="0" w:leftChars="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numPr>
          <w:ilvl w:val="0"/>
          <w:numId w:val="0"/>
        </w:numPr>
        <w:adjustRightInd w:val="0"/>
        <w:snapToGrid w:val="0"/>
        <w:spacing w:after="0" w:line="580" w:lineRule="exact"/>
        <w:ind w:leftChars="200" w:firstLine="64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我单位本年度没有项目支出，没有项目自评结果。</w:t>
      </w:r>
    </w:p>
    <w:p>
      <w:pPr>
        <w:keepNext/>
        <w:keepLines/>
        <w:numPr>
          <w:ilvl w:val="0"/>
          <w:numId w:val="0"/>
        </w:numPr>
        <w:snapToGrid w:val="0"/>
        <w:spacing w:line="580" w:lineRule="exact"/>
        <w:ind w:firstLine="640" w:firstLineChars="200"/>
        <w:outlineLvl w:val="1"/>
        <w:rPr>
          <w:rFonts w:hint="eastAsia" w:ascii="仿宋_GB2312" w:hAnsi="仿宋_GB2312" w:eastAsia="仿宋_GB2312" w:cs="仿宋_GB2312"/>
          <w:b/>
          <w:bCs/>
          <w:sz w:val="32"/>
          <w:szCs w:val="32"/>
        </w:rPr>
      </w:pPr>
      <w:r>
        <w:rPr>
          <w:rFonts w:hint="eastAsia" w:ascii="仿宋_GB2312" w:eastAsia="仿宋_GB2312" w:cs="DengXian-Regular"/>
          <w:sz w:val="32"/>
          <w:szCs w:val="32"/>
          <w:lang w:val="en-US" w:eastAsia="zh-CN"/>
        </w:rPr>
        <w:t>（三）</w:t>
      </w:r>
      <w:r>
        <w:rPr>
          <w:rFonts w:hint="eastAsia" w:ascii="仿宋_GB2312" w:hAnsi="仿宋_GB2312" w:eastAsia="仿宋_GB2312" w:cs="仿宋_GB2312"/>
          <w:b w:val="0"/>
          <w:bCs w:val="0"/>
          <w:sz w:val="32"/>
          <w:szCs w:val="32"/>
        </w:rPr>
        <w:t>财政评价项目绩效评价结果</w:t>
      </w:r>
    </w:p>
    <w:p>
      <w:pPr>
        <w:keepNext/>
        <w:keepLines/>
        <w:numPr>
          <w:ilvl w:val="0"/>
          <w:numId w:val="0"/>
        </w:numPr>
        <w:snapToGrid w:val="0"/>
        <w:spacing w:line="580" w:lineRule="exact"/>
        <w:ind w:leftChars="200"/>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我单位无财政评价项目绩效</w:t>
      </w:r>
    </w:p>
    <w:p>
      <w:pPr>
        <w:numPr>
          <w:ilvl w:val="0"/>
          <w:numId w:val="0"/>
        </w:numPr>
        <w:adjustRightInd w:val="0"/>
        <w:snapToGrid w:val="0"/>
        <w:spacing w:after="0" w:line="580" w:lineRule="exact"/>
        <w:rPr>
          <w:rFonts w:hint="default" w:ascii="仿宋_GB2312" w:eastAsia="仿宋_GB2312" w:cs="DengXian-Regular"/>
          <w:sz w:val="32"/>
          <w:szCs w:val="32"/>
          <w:lang w:val="en-US" w:eastAsia="zh-CN"/>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1.39</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0.87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38.59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厉行节约，压缩三公经费支出</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1.39</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1.11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44.40</w:t>
      </w:r>
      <w:bookmarkStart w:id="0" w:name="_GoBack"/>
      <w:bookmarkEnd w:id="0"/>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lang w:val="en-US" w:eastAsia="zh-CN"/>
        </w:rPr>
        <w:t>厉行节约，压缩三公经费支出.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与上年无变化。</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w:t>
      </w:r>
      <w:r>
        <w:rPr>
          <w:rFonts w:hint="eastAsia" w:ascii="仿宋_GB2312" w:eastAsia="仿宋_GB2312" w:cs="DengXian-Regular"/>
          <w:sz w:val="32"/>
          <w:szCs w:val="32"/>
          <w:lang w:val="en-US" w:eastAsia="zh-CN"/>
        </w:rPr>
        <w:t>政府性基金预算拨款、国有资本经营预算财政拨款和政府采购无收支及结余情况，</w:t>
      </w:r>
      <w:r>
        <w:rPr>
          <w:rFonts w:hint="eastAsia" w:ascii="仿宋_GB2312" w:eastAsia="仿宋_GB2312" w:cs="DengXian-Regular"/>
          <w:sz w:val="32"/>
          <w:szCs w:val="32"/>
        </w:rPr>
        <w:t>故</w:t>
      </w:r>
      <w:r>
        <w:rPr>
          <w:rFonts w:hint="eastAsia" w:ascii="仿宋_GB2312" w:eastAsia="仿宋_GB2312" w:cs="DengXian-Regular"/>
          <w:sz w:val="32"/>
          <w:szCs w:val="32"/>
          <w:lang w:val="en-US" w:eastAsia="zh-CN"/>
        </w:rPr>
        <w:t>08，09，10</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w:t>
      </w:r>
      <w:r>
        <mc:AlternateContent>
          <mc:Choice Requires="wpg">
            <w:drawing>
              <wp:anchor distT="0" distB="0" distL="114300" distR="114300" simplePos="0" relativeHeight="251675648"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29" name="组合 82"/>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27" name="矩形 13"/>
                        <wps:cNvSpPr/>
                        <wps:spPr>
                          <a:xfrm>
                            <a:off x="4551" y="52615"/>
                            <a:ext cx="8546" cy="1175"/>
                          </a:xfrm>
                          <a:prstGeom prst="rect">
                            <a:avLst/>
                          </a:prstGeom>
                          <a:solidFill>
                            <a:srgbClr val="96DA9D"/>
                          </a:solidFill>
                          <a:ln w="25400">
                            <a:noFill/>
                          </a:ln>
                        </wps:spPr>
                        <wps:bodyPr anchor="ctr" upright="1"/>
                      </wps:wsp>
                      <wps:wsp>
                        <wps:cNvPr id="28" name="矩形 8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upright="1"/>
                      </wps:wsp>
                    </wpg:wgp>
                  </a:graphicData>
                </a:graphic>
              </wp:anchor>
            </w:drawing>
          </mc:Choice>
          <mc:Fallback>
            <w:pict>
              <v:group id="组合 82" o:spid="_x0000_s1026" o:spt="203" style="position:absolute;left:0pt;margin-left:-79.5pt;margin-top:29.3pt;height:43.95pt;width:301.85pt;mso-position-vertical-relative:page;z-index:251675648;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xV6itsAAAALAQAADwAA&#10;AAAAAAABACAAAAAiAAAAZHJzL2Rvd25yZXYueG1sUEsBAhQAFAAAAAgAh07iQNiyE+S+AgAACgcA&#10;AA4AAAAAAAAAAQAgAAAAKgEAAGRycy9lMm9Eb2MueG1sUEsFBgAAAAAGAAYAWQEAAFoGAAAAAA==&#10;">
                <o:lock v:ext="edit" aspectratio="f"/>
                <v:rect id="矩形 13" o:spid="_x0000_s1026" o:spt="1" style="position:absolute;left:4551;top:52615;height:1175;width:8546;v-text-anchor:middle;" fillcolor="#96DA9D" filled="t" stroked="f" coordsize="21600,21600" o:gfxdata="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mUm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84" o:spid="_x0000_s1026" o:spt="1" style="position:absolute;left:4577;top:52890;height:1123;width:8324;v-text-anchor:middle;" fillcolor="#AD002D" filled="t" stroked="t" coordsize="21600,21600" o:gfxdata="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yCX28AAAA&#10;2wAAAA8AAAAAAAAAAQAgAAAAIgAAAGRycy9kb3ducmV2LnhtbFBLAQIUABQAAAAIAIdO4kAzLwWe&#10;OwAAADkAAAAQAAAAAAAAAAEAIAAAAAsBAABkcnMvc2hhcGV4bWwueG1sUEsFBgAAAAAGAAYAWwEA&#10;ALU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0" w:firstLineChars="200"/>
        <w:jc w:val="left"/>
        <w:rPr>
          <w:rFonts w:ascii="宋体" w:cs="MS-UIGothic,Bold"/>
          <w:b/>
          <w:bCs/>
          <w:kern w:val="0"/>
          <w:sz w:val="44"/>
          <w:szCs w:val="44"/>
        </w:rPr>
        <w:sectPr>
          <w:type w:val="continuous"/>
          <w:pgSz w:w="11906" w:h="16838"/>
          <w:pgMar w:top="2098" w:right="1474" w:bottom="1984" w:left="1588" w:header="851" w:footer="992" w:gutter="0"/>
          <w:cols w:space="0" w:num="1"/>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7360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5"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upright="1"/>
                    </wps:wsp>
                  </a:graphicData>
                </a:graphic>
              </wp:anchor>
            </w:drawing>
          </mc:Choice>
          <mc:Fallback>
            <w:pict>
              <v:shape id="文本框 64" o:spid="_x0000_s1026" o:spt="202" type="#_x0000_t202" style="position:absolute;left:0pt;margin-left:-80.45pt;margin-top:34.8pt;height:263.1pt;width:613.65pt;z-index:251673600;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D9zSl1wAAAAwBAAAPAAAAAAAAAAEAIAAAACIAAABkcnMvZG93bnJl&#10;di54bWxQSwECFAAUAAAACACHTuJA8b10+TcCAACPBAAADgAAAAAAAAABACAAAAAmAQAAZHJzL2Uy&#10;b0RvYy54bWxQSwUGAAAAAAYABgBZAQAAzwUAAAAA&#10;">
                <v:fill type="pattern" on="t" color2="#FFFFFF" focussize="0,0" r:id="rId14"/>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4"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upright="1"/>
                    </wps:wsp>
                  </a:graphicData>
                </a:graphic>
              </wp:anchor>
            </w:drawing>
          </mc:Choice>
          <mc:Fallback>
            <w:pict>
              <v:shape id="文本框 65"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OMPYdgAAAANAQAADwAAAAAAAAABACAAAAAiAAAAZHJzL2Rvd25y&#10;ZXYueG1sUEsBAhQAFAAAAAgAh07iQHl9CM03AgAAjgQAAA4AAAAAAAAAAQAgAAAAJwEAAGRycy9l&#10;Mm9Eb2MueG1sUEsFBgAAAAAGAAYAWQEAANAFA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155.55</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11.40</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150.77</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1.87</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2.90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11.40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166.95</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166.95</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166.95</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166.95</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580" w:type="dxa"/>
        <w:jc w:val="center"/>
        <w:tblLayout w:type="autofit"/>
        <w:tblCellMar>
          <w:top w:w="0" w:type="dxa"/>
          <w:left w:w="0" w:type="dxa"/>
          <w:bottom w:w="0" w:type="dxa"/>
          <w:right w:w="0" w:type="dxa"/>
        </w:tblCellMar>
      </w:tblPr>
      <w:tblGrid>
        <w:gridCol w:w="1008"/>
        <w:gridCol w:w="58"/>
        <w:gridCol w:w="58"/>
        <w:gridCol w:w="1456"/>
        <w:gridCol w:w="1000"/>
        <w:gridCol w:w="1000"/>
        <w:gridCol w:w="1000"/>
        <w:gridCol w:w="1000"/>
        <w:gridCol w:w="1000"/>
        <w:gridCol w:w="1000"/>
        <w:gridCol w:w="1000"/>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5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00"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5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00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25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5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580"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2580"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166.95</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166.95</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w:t>
            </w:r>
          </w:p>
        </w:tc>
        <w:tc>
          <w:tcPr>
            <w:tcW w:w="145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社会保障和就业支出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150.77</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150.77</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w:t>
            </w:r>
          </w:p>
        </w:tc>
        <w:tc>
          <w:tcPr>
            <w:tcW w:w="145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行政事业单位离退休</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17.86</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17.86</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2080501</w:t>
            </w:r>
          </w:p>
        </w:tc>
        <w:tc>
          <w:tcPr>
            <w:tcW w:w="145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归口管理的行政单位离退休</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1.36</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1.36</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2080505</w:t>
            </w:r>
          </w:p>
        </w:tc>
        <w:tc>
          <w:tcPr>
            <w:tcW w:w="145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机关事业单位基本养老保险缴费支出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8.49</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8.49</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2080506</w:t>
            </w:r>
          </w:p>
        </w:tc>
        <w:tc>
          <w:tcPr>
            <w:tcW w:w="145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机关事业单位职业年金缴费支出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8.01</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8.01</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w:t>
            </w:r>
          </w:p>
        </w:tc>
        <w:tc>
          <w:tcPr>
            <w:tcW w:w="145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残疾人事业</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132.91</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132.91</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2081101</w:t>
            </w:r>
          </w:p>
        </w:tc>
        <w:tc>
          <w:tcPr>
            <w:tcW w:w="145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行政运行</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58.46</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58.46</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2081104</w:t>
            </w:r>
          </w:p>
        </w:tc>
        <w:tc>
          <w:tcPr>
            <w:tcW w:w="145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残疾人康复</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4.50</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4.50</w:t>
            </w: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2081105</w:t>
            </w:r>
          </w:p>
        </w:tc>
        <w:tc>
          <w:tcPr>
            <w:tcW w:w="1456" w:type="dxa"/>
            <w:tcBorders>
              <w:top w:val="nil"/>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残疾人就业和扶贫</w:t>
            </w:r>
          </w:p>
        </w:tc>
        <w:tc>
          <w:tcPr>
            <w:tcW w:w="1000"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1.75</w:t>
            </w:r>
          </w:p>
        </w:tc>
        <w:tc>
          <w:tcPr>
            <w:tcW w:w="1000"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1.75</w:t>
            </w:r>
          </w:p>
        </w:tc>
        <w:tc>
          <w:tcPr>
            <w:tcW w:w="1000"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124" w:type="dxa"/>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2081199</w:t>
            </w:r>
          </w:p>
        </w:tc>
        <w:tc>
          <w:tcPr>
            <w:tcW w:w="1456"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其他残疾人事业支出</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68.21</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68.21</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124" w:type="dxa"/>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w:t>
            </w:r>
          </w:p>
        </w:tc>
        <w:tc>
          <w:tcPr>
            <w:tcW w:w="1456"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卫生健康支出</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124" w:type="dxa"/>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w:t>
            </w:r>
          </w:p>
        </w:tc>
        <w:tc>
          <w:tcPr>
            <w:tcW w:w="1456"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行政事业单位医疗</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124" w:type="dxa"/>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2101101</w:t>
            </w:r>
          </w:p>
        </w:tc>
        <w:tc>
          <w:tcPr>
            <w:tcW w:w="1456"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行政单位医疗</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124" w:type="dxa"/>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w:t>
            </w:r>
          </w:p>
        </w:tc>
        <w:tc>
          <w:tcPr>
            <w:tcW w:w="1456"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住房保障支出</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124" w:type="dxa"/>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w:t>
            </w:r>
          </w:p>
        </w:tc>
        <w:tc>
          <w:tcPr>
            <w:tcW w:w="1456"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住房改革支出</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42" w:hRule="atLeast"/>
          <w:jc w:val="center"/>
        </w:trPr>
        <w:tc>
          <w:tcPr>
            <w:tcW w:w="1124" w:type="dxa"/>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1456"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住房公积金</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124" w:type="dxa"/>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w:t>
            </w:r>
          </w:p>
        </w:tc>
        <w:tc>
          <w:tcPr>
            <w:tcW w:w="1456"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其他支出</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124" w:type="dxa"/>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22960</w:t>
            </w:r>
          </w:p>
        </w:tc>
        <w:tc>
          <w:tcPr>
            <w:tcW w:w="1456"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13"/>
                <w:szCs w:val="13"/>
                <w:lang w:val="en-US" w:eastAsia="zh-CN"/>
              </w:rPr>
              <w:t>彩票公益金安排的支出</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124" w:type="dxa"/>
            <w:gridSpan w:val="3"/>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2296006</w:t>
            </w:r>
          </w:p>
        </w:tc>
        <w:tc>
          <w:tcPr>
            <w:tcW w:w="1456"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用于残疾人事业的彩票公益金支出</w:t>
            </w:r>
          </w:p>
        </w:tc>
        <w:tc>
          <w:tcPr>
            <w:tcW w:w="1000"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000"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000"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tbl>
      <w:tblPr>
        <w:tblStyle w:val="7"/>
        <w:tblpPr w:leftFromText="180" w:rightFromText="180" w:vertAnchor="text" w:tblpX="-2367" w:tblpY="-3600"/>
        <w:tblOverlap w:val="never"/>
        <w:tblW w:w="1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59" w:type="dxa"/>
          </w:tcPr>
          <w:p>
            <w:pPr>
              <w:rPr>
                <w:rFonts w:hint="eastAsia" w:ascii="宋体" w:hAnsi="宋体" w:eastAsia="宋体" w:cs="宋体"/>
                <w:color w:val="000000"/>
                <w:kern w:val="0"/>
                <w:sz w:val="22"/>
                <w:vertAlign w:val="baseline"/>
              </w:rPr>
            </w:pPr>
          </w:p>
        </w:tc>
      </w:tr>
    </w:tbl>
    <w:p>
      <w:r>
        <w:rPr>
          <w:rFonts w:hint="eastAsia" w:ascii="宋体" w:hAnsi="宋体" w:eastAsia="宋体" w:cs="宋体"/>
          <w:color w:val="000000"/>
          <w:kern w:val="0"/>
          <w:sz w:val="22"/>
        </w:rPr>
        <w:t>注：本表反映部门本年度取得的各项收入情况。</w:t>
      </w:r>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166.95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16695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150.77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150.77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17.86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17.86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机关事业单位职业年金缴费支出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残疾人事业</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132.91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132.91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58.46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58.46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2081104</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残疾人康复</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残疾人就业和扶贫</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其他残疾人事业支出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68.21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68.21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其他支出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22960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彩票公益金安排的支出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2296006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16"/>
                <w:szCs w:val="16"/>
                <w:lang w:val="en-US" w:eastAsia="zh-CN"/>
              </w:rPr>
              <w:t>用于残疾人事业的彩票公益金支出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268" w:type="dxa"/>
        <w:jc w:val="center"/>
        <w:tblLayout w:type="fixed"/>
        <w:tblCellMar>
          <w:top w:w="0" w:type="dxa"/>
          <w:left w:w="0" w:type="dxa"/>
          <w:bottom w:w="0" w:type="dxa"/>
          <w:right w:w="0" w:type="dxa"/>
        </w:tblCellMar>
      </w:tblPr>
      <w:tblGrid>
        <w:gridCol w:w="2922"/>
        <w:gridCol w:w="425"/>
        <w:gridCol w:w="746"/>
        <w:gridCol w:w="2862"/>
        <w:gridCol w:w="507"/>
        <w:gridCol w:w="660"/>
        <w:gridCol w:w="645"/>
        <w:gridCol w:w="501"/>
      </w:tblGrid>
      <w:tr>
        <w:tblPrEx>
          <w:tblCellMar>
            <w:top w:w="0" w:type="dxa"/>
            <w:left w:w="0" w:type="dxa"/>
            <w:bottom w:w="0" w:type="dxa"/>
            <w:right w:w="0" w:type="dxa"/>
          </w:tblCellMar>
        </w:tblPrEx>
        <w:trPr>
          <w:trHeight w:val="406" w:hRule="atLeast"/>
          <w:jc w:val="center"/>
        </w:trPr>
        <w:tc>
          <w:tcPr>
            <w:tcW w:w="9268"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06"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06"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17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8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64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50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8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4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155.55</w:t>
            </w: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11.4</w:t>
            </w: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150.77</w:t>
            </w: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150.77</w:t>
            </w: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1.87</w:t>
            </w: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1.87</w:t>
            </w: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2.90</w:t>
            </w: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2.90</w:t>
            </w: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2"/>
                <w:lang w:val="en-US" w:eastAsia="zh-CN"/>
              </w:rPr>
              <w:t>11.40</w:t>
            </w: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2"/>
                <w:lang w:val="en-US" w:eastAsia="zh-CN"/>
              </w:rPr>
              <w:t>11.40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166.95</w:t>
            </w: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166.95</w:t>
            </w: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155.55</w:t>
            </w: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2"/>
                <w:lang w:val="en-US" w:eastAsia="zh-CN"/>
              </w:rPr>
              <w:t>11.40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7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0"/>
                <w:szCs w:val="20"/>
                <w:lang w:val="en-US" w:eastAsia="zh-CN"/>
              </w:rPr>
              <w:t>166.95</w:t>
            </w:r>
          </w:p>
        </w:tc>
        <w:tc>
          <w:tcPr>
            <w:tcW w:w="28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166.95</w:t>
            </w: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155.55</w:t>
            </w:r>
          </w:p>
        </w:tc>
        <w:tc>
          <w:tcPr>
            <w:tcW w:w="50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2"/>
                <w:lang w:val="en-US" w:eastAsia="zh-CN"/>
              </w:rPr>
              <w:t>11.40</w:t>
            </w:r>
          </w:p>
        </w:tc>
      </w:tr>
      <w:tr>
        <w:tblPrEx>
          <w:tblCellMar>
            <w:top w:w="0" w:type="dxa"/>
            <w:left w:w="0" w:type="dxa"/>
            <w:bottom w:w="0" w:type="dxa"/>
            <w:right w:w="0" w:type="dxa"/>
          </w:tblCellMar>
        </w:tblPrEx>
        <w:trPr>
          <w:trHeight w:val="90" w:hRule="atLeast"/>
          <w:jc w:val="center"/>
        </w:trPr>
        <w:tc>
          <w:tcPr>
            <w:tcW w:w="9268"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0088" w:type="dxa"/>
        <w:jc w:val="center"/>
        <w:tblLayout w:type="autofit"/>
        <w:tblCellMar>
          <w:top w:w="0" w:type="dxa"/>
          <w:left w:w="0" w:type="dxa"/>
          <w:bottom w:w="0" w:type="dxa"/>
          <w:right w:w="0" w:type="dxa"/>
        </w:tblCellMar>
      </w:tblPr>
      <w:tblGrid>
        <w:gridCol w:w="719"/>
        <w:gridCol w:w="40"/>
        <w:gridCol w:w="41"/>
        <w:gridCol w:w="3782"/>
        <w:gridCol w:w="2340"/>
        <w:gridCol w:w="2397"/>
        <w:gridCol w:w="1144"/>
      </w:tblGrid>
      <w:tr>
        <w:tblPrEx>
          <w:tblCellMar>
            <w:top w:w="0" w:type="dxa"/>
            <w:left w:w="0" w:type="dxa"/>
            <w:bottom w:w="0" w:type="dxa"/>
            <w:right w:w="0" w:type="dxa"/>
          </w:tblCellMar>
        </w:tblPrEx>
        <w:trPr>
          <w:trHeight w:val="600" w:hRule="atLeast"/>
          <w:jc w:val="center"/>
        </w:trPr>
        <w:tc>
          <w:tcPr>
            <w:tcW w:w="10088"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9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41"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9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41"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73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80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1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8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19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19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1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1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社会保障和就业支出</w:t>
            </w:r>
          </w:p>
        </w:tc>
        <w:tc>
          <w:tcPr>
            <w:tcW w:w="21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150.77</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150.77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行政事业单位离退休</w:t>
            </w:r>
          </w:p>
        </w:tc>
        <w:tc>
          <w:tcPr>
            <w:tcW w:w="21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17.86</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归口管理的行政单位离退休</w:t>
            </w:r>
          </w:p>
        </w:tc>
        <w:tc>
          <w:tcPr>
            <w:tcW w:w="21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1.36</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机关事业单位基本养老保险缴费支出</w:t>
            </w:r>
          </w:p>
        </w:tc>
        <w:tc>
          <w:tcPr>
            <w:tcW w:w="21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8.49</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机关事业单位职业年金缴费支出</w:t>
            </w:r>
          </w:p>
        </w:tc>
        <w:tc>
          <w:tcPr>
            <w:tcW w:w="21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8.01</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残疾人事业</w:t>
            </w:r>
          </w:p>
        </w:tc>
        <w:tc>
          <w:tcPr>
            <w:tcW w:w="2197"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132.91</w:t>
            </w:r>
          </w:p>
        </w:tc>
        <w:tc>
          <w:tcPr>
            <w:tcW w:w="2250"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132.91</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2081101</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行政运行</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58.46</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58.46</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2081104</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残疾人康复</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4.50</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4.50</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2081105</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残疾人就业和扶贫</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1.75</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1.75</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2081199</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其他残疾人事业支出</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68.21</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68.21</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卫生健康支出</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行政事业单位医疗</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2101101</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行政单位医疗</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1.87</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住房保障支出</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住房改革支出</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住房公积金</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2.90</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其他支出</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22960</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彩票公益金安排的支出</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2296006</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用于残疾人事业的彩票公益金支出</w:t>
            </w:r>
          </w:p>
        </w:tc>
        <w:tc>
          <w:tcPr>
            <w:tcW w:w="2197"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225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11.40</w:t>
            </w:r>
          </w:p>
        </w:tc>
        <w:tc>
          <w:tcPr>
            <w:tcW w:w="0" w:type="auto"/>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197"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250"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112.69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74.20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12.31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4.91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8.49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8.01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35.23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32.13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3.60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147.92</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7.63</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1.39</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1.39</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1.39</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val="en-US" w:eastAsia="zh-CN"/>
        </w:rPr>
        <w:t>本部门本年度无相关收入（或支出、收支及结转结余等）情况，按要求空表列示。</w:t>
      </w:r>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val="en-US" w:eastAsia="zh-CN"/>
        </w:rPr>
        <w:t>本部门本年度无相关收入（或支出、收支及结转结余等）情况，按要求空表列示。</w:t>
      </w:r>
      <w:r>
        <w:br w:type="page"/>
      </w:r>
      <w:r>
        <mc:AlternateContent>
          <mc:Choice Requires="wps">
            <w:drawing>
              <wp:anchor distT="0" distB="0" distL="114300" distR="114300" simplePos="0" relativeHeight="251674624"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26" name="矩形 81"/>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12700">
                          <a:noFill/>
                        </a:ln>
                      </wps:spPr>
                      <wps:bodyPr anchor="ctr" upright="1"/>
                    </wps:wsp>
                  </a:graphicData>
                </a:graphic>
              </wp:anchor>
            </w:drawing>
          </mc:Choice>
          <mc:Fallback>
            <w:pict>
              <v:rect id="矩形 81" o:spid="_x0000_s1026" o:spt="1" style="position:absolute;left:0pt;margin-left:-70.5pt;margin-top:-85.25pt;height:841.15pt;width:595.1pt;z-index:251674624;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JvLX90AAAAPAQAADwAAAAAAAAABACAAAAAiAAAAZHJz&#10;L2Rvd25yZXYueG1sUEsBAhQAFAAAAAgAh07iQB5qYF3GAQAAegMAAA4AAAAAAAAAAQAgAAAALAEA&#10;AGRycy9lMm9Eb2MueG1sUEsFBgAAAAAGAAYAWQEAAGQFAAAAAA==&#10;">
                <v:fill on="t" focussize="0,0"/>
                <v:stroke on="f" weight="1pt"/>
                <v:imagedata o:title=""/>
                <o:lock v:ext="edit" aspectratio="f"/>
              </v:rect>
            </w:pict>
          </mc:Fallback>
        </mc:AlternateConten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MS-UIGothic,Bold">
    <w:altName w:val="Malgun Gothic"/>
    <w:panose1 w:val="00000000000000000000"/>
    <w:charset w:val="81"/>
    <w:family w:val="auto"/>
    <w:pitch w:val="default"/>
    <w:sig w:usb0="00000000" w:usb1="00000000" w:usb2="00000010" w:usb3="00000000" w:csb0="0008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0FA88D"/>
    <w:multiLevelType w:val="singleLevel"/>
    <w:tmpl w:val="E50FA88D"/>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18616E8"/>
    <w:rsid w:val="04351A70"/>
    <w:rsid w:val="046B207B"/>
    <w:rsid w:val="09385FE4"/>
    <w:rsid w:val="0B34004C"/>
    <w:rsid w:val="0B677FEC"/>
    <w:rsid w:val="10E806EE"/>
    <w:rsid w:val="16D4533A"/>
    <w:rsid w:val="19D21968"/>
    <w:rsid w:val="1CD06682"/>
    <w:rsid w:val="250E6D29"/>
    <w:rsid w:val="28412421"/>
    <w:rsid w:val="31BE1A50"/>
    <w:rsid w:val="31C2036A"/>
    <w:rsid w:val="320D02A5"/>
    <w:rsid w:val="348E566F"/>
    <w:rsid w:val="3A226944"/>
    <w:rsid w:val="3AEB2C3E"/>
    <w:rsid w:val="3AEE6A48"/>
    <w:rsid w:val="3C1620AA"/>
    <w:rsid w:val="3D6F262D"/>
    <w:rsid w:val="3D8F080F"/>
    <w:rsid w:val="44CE1FA4"/>
    <w:rsid w:val="46D865F8"/>
    <w:rsid w:val="487F73ED"/>
    <w:rsid w:val="4A347EAE"/>
    <w:rsid w:val="4DDE645A"/>
    <w:rsid w:val="51EC3360"/>
    <w:rsid w:val="52600405"/>
    <w:rsid w:val="529B4319"/>
    <w:rsid w:val="545C0CF8"/>
    <w:rsid w:val="5529520D"/>
    <w:rsid w:val="57773DD6"/>
    <w:rsid w:val="578B79AB"/>
    <w:rsid w:val="5CCD3FD5"/>
    <w:rsid w:val="61FA5F9D"/>
    <w:rsid w:val="64CD6910"/>
    <w:rsid w:val="6789158D"/>
    <w:rsid w:val="67D81BA4"/>
    <w:rsid w:val="67E54474"/>
    <w:rsid w:val="6A876519"/>
    <w:rsid w:val="6AAF1C96"/>
    <w:rsid w:val="6B3244CD"/>
    <w:rsid w:val="75681757"/>
    <w:rsid w:val="75A346A8"/>
    <w:rsid w:val="76761606"/>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4">
    <w:name w:val="Default"/>
    <w:qFormat/>
    <w:uiPriority w:val="0"/>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bmp"/><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晁宇</cp:lastModifiedBy>
  <cp:lastPrinted>2020-07-30T02:37:00Z</cp:lastPrinted>
  <dcterms:modified xsi:type="dcterms:W3CDTF">2021-06-29T01:57:26Z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234A519B1A54406BA6BA643CECCAD47F</vt:lpwstr>
  </property>
</Properties>
</file>