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表5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年税收返还、一般性转移支付分地区安排情况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单位：万元</w:t>
      </w:r>
    </w:p>
    <w:tbl>
      <w:tblPr>
        <w:tblStyle w:val="5"/>
        <w:tblW w:w="9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268"/>
        <w:gridCol w:w="1701"/>
        <w:gridCol w:w="155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税收返还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一般性转移支付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注：因我区乡镇实行统收统支，我区无对下一般公共预算税收返还、一般性转移支付分</w:t>
      </w:r>
      <w:r>
        <w:rPr>
          <w:rFonts w:hint="eastAsia"/>
          <w:lang w:eastAsia="zh-CN"/>
        </w:rPr>
        <w:t>地区</w:t>
      </w:r>
      <w:r>
        <w:rPr>
          <w:rFonts w:hint="eastAsia"/>
        </w:rPr>
        <w:t>安排，空表列示。</w:t>
      </w:r>
    </w:p>
    <w:p/>
    <w:p/>
    <w:p/>
    <w:p/>
    <w:p/>
    <w:p/>
    <w:p/>
    <w:p/>
    <w:p/>
    <w:p/>
    <w:p/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表6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年税收返还、一般性转移支付分项目安排情况表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单位：万元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       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补助下级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注：因我区乡镇实行统收统支，我区无对下一般公共预算税收返还、一般性转移支付分项目安排，空表列示。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A42"/>
    <w:rsid w:val="00057529"/>
    <w:rsid w:val="000B57FD"/>
    <w:rsid w:val="000C5F6C"/>
    <w:rsid w:val="002B1E03"/>
    <w:rsid w:val="00594A6B"/>
    <w:rsid w:val="00597B4A"/>
    <w:rsid w:val="005D1A42"/>
    <w:rsid w:val="005D5702"/>
    <w:rsid w:val="005F6DC9"/>
    <w:rsid w:val="006A322F"/>
    <w:rsid w:val="007571C1"/>
    <w:rsid w:val="007C44B8"/>
    <w:rsid w:val="008C1F63"/>
    <w:rsid w:val="00A301D9"/>
    <w:rsid w:val="00A60A58"/>
    <w:rsid w:val="00AA0317"/>
    <w:rsid w:val="00B3528C"/>
    <w:rsid w:val="00B366E0"/>
    <w:rsid w:val="00BC47B8"/>
    <w:rsid w:val="00C0551A"/>
    <w:rsid w:val="00C45DA5"/>
    <w:rsid w:val="00C95A89"/>
    <w:rsid w:val="00CA7D67"/>
    <w:rsid w:val="00DE0769"/>
    <w:rsid w:val="00E84CE5"/>
    <w:rsid w:val="00ED00FC"/>
    <w:rsid w:val="00F4381F"/>
    <w:rsid w:val="17AD6571"/>
    <w:rsid w:val="236E171E"/>
    <w:rsid w:val="332F3DFC"/>
    <w:rsid w:val="413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1452</Characters>
  <Lines>12</Lines>
  <Paragraphs>3</Paragraphs>
  <TotalTime>152</TotalTime>
  <ScaleCrop>false</ScaleCrop>
  <LinksUpToDate>false</LinksUpToDate>
  <CharactersWithSpaces>1703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2022-02-07T01:13:00Z</dcterms:created>
  <dc:creator>user</dc:creator>
  <cp:lastModifiedBy>Administrator</cp:lastModifiedBy>
  <cp:lastPrinted>2022-02-11T00:51:00Z</cp:lastPrinted>
  <dcterms:modified xsi:type="dcterms:W3CDTF">2023-03-07T09:09:51Z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1094D04BC585407BB97B1262036C0E14</vt:lpwstr>
  </property>
</Properties>
</file>