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EB2ADB" w:rsidP="00EB2ADB">
      <w:pPr>
        <w:adjustRightInd w:val="0"/>
        <w:snapToGrid w:val="0"/>
        <w:spacing w:line="240" w:lineRule="atLeast"/>
        <w:ind w:firstLineChars="200" w:firstLine="560"/>
        <w:jc w:val="center"/>
        <w:rPr>
          <w:sz w:val="28"/>
          <w:szCs w:val="28"/>
        </w:rPr>
      </w:pPr>
      <w:r w:rsidRPr="00EB2ADB">
        <w:rPr>
          <w:rFonts w:hint="eastAsia"/>
          <w:sz w:val="28"/>
          <w:szCs w:val="28"/>
        </w:rPr>
        <w:t>方顺桥镇大河旺村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B2ADB" w:rsidTr="00EB2ADB">
        <w:trPr>
          <w:trHeight w:val="91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EB2ADB" w:rsidRDefault="00EB2A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杜会超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608.36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294.01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杜建康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510.15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239.51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何志刚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268.02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153.59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68.02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277.66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138.51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46.6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李秀琴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220.52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117.93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20.52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于伟纳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275.49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72.42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75.49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杜运涛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393.17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187.54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166.6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于向东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112.96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王争光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485.99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45.04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2017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杜红社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235.74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74.19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35.74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杜清林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496.87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140.08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杜秀格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373.88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187.63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373.88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杜增启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320.14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211.41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何洪亮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329.52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101.79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杜景花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287.05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135.08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80.5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杜红兵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358.24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136.75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133.33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杜金锁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205.43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105.76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于新民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337.36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189.74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于新良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205.97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80.96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5.97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周大雪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232.81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94.35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26.67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杜潘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412.32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162.43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梁彩英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321.42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111.65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112.2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何卫青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315.69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134.51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115.69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吴英荣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468.59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159.03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443.2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于虎臣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232.19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94.79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于伟松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288.99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142.51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274.25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单宝玉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260.21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147.15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47.5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于宝银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392.11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191.84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392.11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马双喜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181.25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55.65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410.89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410.89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于唐立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301.94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174.04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杜金福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403.92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214.96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403.92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刘书珍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230.25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81.55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230.25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马玉良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194.39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118.21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194.39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杜海波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225.26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136.34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215.82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于红建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378.16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180.95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378.16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杜辉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457.02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225.01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457.02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杜景海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236.74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101.32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杜四代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296.83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125.31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杜永涛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158.24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杜建斌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345.44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138.96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杜建会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484.48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239.37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康秋玲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211.99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63.91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11.99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周堂利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258.19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90.75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258.19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杜满仓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349.97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188.95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349.97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杜占群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621.89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206.86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周大川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342.28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198.78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杜晗垒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932.07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267.77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232.67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杜安仲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380.95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380.95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王木森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268.57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63.55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周树青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274.73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8.32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樊玉玲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433.33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杨香芝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173.68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51.33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宋桂先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283.49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116.98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283.49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孙志英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382.31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71.83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何江海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332.09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146.94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332.09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于亚双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441.7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92.69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441.7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单全利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350.15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165.14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何运青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369.83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242.67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杜利川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307.83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176.74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307.83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杜连更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138.99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293.7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何兰群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246.96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153.66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何兰坡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259.29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141.74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杜克新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149.58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374.92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杜清臣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378.46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200.94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240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何惠芬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352.92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240.37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杜金安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435.65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198.05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127.8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于兰稳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287.23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121.02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何凤全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434.69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209.62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杜颖谦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766.11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216.36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64.66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杜鸿江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387.48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168.37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单文其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132.95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191.5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何丁未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321.62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147.41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321.62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刘春梅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514.92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215.02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514.92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何凤池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252.79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95.62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250.8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杜志国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309.46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173.27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309.46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何文庆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488.65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266.29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488.65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何振东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301.44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133.18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于春纪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319.03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141.8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252.45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杜金永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274.84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145.52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274.84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81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王春生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240.49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74.81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11.9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杜金怀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279.93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153.33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王东双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235.41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142.35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229.33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何继生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321.44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121.44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王长水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853.06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256.34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113.33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何丽红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364.97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75.91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364.97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杜满长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225.74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83.65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25.74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杜跃民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259.57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59.57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杜跃林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116.94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52.08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杜迎光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299.78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147.89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99.78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张素英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484.35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254.47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484.35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何立朋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355.67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王喜忠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486.67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486.67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张文茹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280.87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112.56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80.87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杜文彬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301.43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178.03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101.43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王木臣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423.27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209.03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董占民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454.14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147.74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454.14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王长更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702.55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253.64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644.36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王喜乐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1329.03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658.96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王新未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497.74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179.69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于雷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198.98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102.48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198.98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金景芝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310.84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143.13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110.84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周龙尔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496.07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144.82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496.07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何领山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302.78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151.63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102.78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于春峰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299.8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181.09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99.8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何纪辰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360.14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179.84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110.67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杜金民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377.55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188.21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89.44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王海龙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240.54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83.22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240.54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刘立群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534.33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216.49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陈凤先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317.81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106.67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沈树利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259.09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146.04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53.31</w:t>
            </w: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  <w:tr w:rsidR="00EB2ADB" w:rsidTr="00EB2ADB">
        <w:trPr>
          <w:trHeight w:val="91"/>
        </w:trPr>
        <w:tc>
          <w:tcPr>
            <w:tcW w:w="198" w:type="pct"/>
            <w:vAlign w:val="center"/>
          </w:tcPr>
          <w:p w:rsidR="00EB2ADB" w:rsidRDefault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王新政</w:t>
            </w:r>
          </w:p>
        </w:tc>
        <w:tc>
          <w:tcPr>
            <w:tcW w:w="93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方顺桥镇大河旺村</w:t>
            </w:r>
          </w:p>
        </w:tc>
        <w:tc>
          <w:tcPr>
            <w:tcW w:w="402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281.11</w:t>
            </w:r>
          </w:p>
        </w:tc>
        <w:tc>
          <w:tcPr>
            <w:tcW w:w="389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127.85</w:t>
            </w:r>
          </w:p>
        </w:tc>
        <w:tc>
          <w:tcPr>
            <w:tcW w:w="366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273.33</w:t>
            </w:r>
          </w:p>
        </w:tc>
        <w:tc>
          <w:tcPr>
            <w:tcW w:w="371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EB2ADB" w:rsidRDefault="00EB2ADB" w:rsidP="00EB2A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EB2ADB" w:rsidRDefault="00EB2ADB">
            <w:pPr>
              <w:jc w:val="center"/>
              <w:rPr>
                <w:szCs w:val="21"/>
              </w:rPr>
            </w:pPr>
          </w:p>
        </w:tc>
      </w:tr>
    </w:tbl>
    <w:p w:rsidR="00A00495" w:rsidRDefault="00A00495" w:rsidP="00EB2ADB"/>
    <w:sectPr w:rsidR="00A00495" w:rsidSect="00EB2ADB">
      <w:pgSz w:w="23814" w:h="16839" w:orient="landscape" w:code="8"/>
      <w:pgMar w:top="1701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972" w:rsidRDefault="00C80972" w:rsidP="005B4702">
      <w:r>
        <w:separator/>
      </w:r>
    </w:p>
  </w:endnote>
  <w:endnote w:type="continuationSeparator" w:id="1">
    <w:p w:rsidR="00C80972" w:rsidRDefault="00C80972" w:rsidP="005B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972" w:rsidRDefault="00C80972" w:rsidP="005B4702">
      <w:r>
        <w:separator/>
      </w:r>
    </w:p>
  </w:footnote>
  <w:footnote w:type="continuationSeparator" w:id="1">
    <w:p w:rsidR="00C80972" w:rsidRDefault="00C80972" w:rsidP="005B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43692E"/>
    <w:rsid w:val="005B4702"/>
    <w:rsid w:val="007D2097"/>
    <w:rsid w:val="009B3A2B"/>
    <w:rsid w:val="00A00495"/>
    <w:rsid w:val="00BC30E7"/>
    <w:rsid w:val="00BC361F"/>
    <w:rsid w:val="00C80972"/>
    <w:rsid w:val="00EB2ADB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E7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70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B4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70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Company>微软中国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2023-11-27T02:50:00Z</dcterms:created>
  <dcterms:modified xsi:type="dcterms:W3CDTF">2023-11-27T02:50:00Z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