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住宅物业建设单位采用协议方式选聘物业服务企业办事指南</w:t>
      </w:r>
    </w:p>
    <w:bookmarkEnd w:id="0"/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一、基本信息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事项名称：住宅物业建设单位采用协议方式选聘物业服务企业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事项类型：其他行政权力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实施主体：保定市满城区住房和城乡建设局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实施主体性质：法定机关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法定办结时限：10</w:t>
      </w:r>
      <w:r>
        <w:rPr>
          <w:rFonts w:hint="eastAsia"/>
          <w:sz w:val="28"/>
          <w:szCs w:val="28"/>
          <w:lang w:val="en-US" w:eastAsia="zh-CN"/>
        </w:rPr>
        <w:t>个</w:t>
      </w:r>
      <w:r>
        <w:rPr>
          <w:rFonts w:hint="eastAsia"/>
          <w:sz w:val="28"/>
          <w:szCs w:val="28"/>
        </w:rPr>
        <w:t xml:space="preserve">工作日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承诺办结时限：1</w:t>
      </w:r>
      <w:r>
        <w:rPr>
          <w:rFonts w:hint="eastAsia"/>
          <w:sz w:val="28"/>
          <w:szCs w:val="28"/>
          <w:lang w:val="en-US" w:eastAsia="zh-CN"/>
        </w:rPr>
        <w:t>个</w:t>
      </w:r>
      <w:r>
        <w:rPr>
          <w:rFonts w:hint="eastAsia"/>
          <w:sz w:val="28"/>
          <w:szCs w:val="28"/>
        </w:rPr>
        <w:t xml:space="preserve">工作日      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二、受理标准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服务对象：自然人、企业法人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受理条件：资料齐全，信息真实有效。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申请材料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eastAsia="zh-CN"/>
        </w:rPr>
        <w:t>.</w:t>
      </w:r>
      <w:r>
        <w:rPr>
          <w:rFonts w:hint="eastAsia"/>
          <w:sz w:val="28"/>
          <w:szCs w:val="28"/>
        </w:rPr>
        <w:t>规划总平面图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eastAsia="zh-CN"/>
        </w:rPr>
        <w:t>.</w:t>
      </w:r>
      <w:r>
        <w:rPr>
          <w:rFonts w:hint="eastAsia"/>
          <w:sz w:val="28"/>
          <w:szCs w:val="28"/>
        </w:rPr>
        <w:t>建设单位营业执照或组织机构代码证复印件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  <w:lang w:eastAsia="zh-CN"/>
        </w:rPr>
        <w:t>.</w:t>
      </w:r>
      <w:r>
        <w:rPr>
          <w:rFonts w:hint="eastAsia"/>
          <w:sz w:val="28"/>
          <w:szCs w:val="28"/>
        </w:rPr>
        <w:t>前期物业服务合同、物业服务管理方案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  <w:lang w:eastAsia="zh-CN"/>
        </w:rPr>
        <w:t>.</w:t>
      </w:r>
      <w:r>
        <w:rPr>
          <w:rFonts w:hint="eastAsia"/>
          <w:sz w:val="28"/>
          <w:szCs w:val="28"/>
        </w:rPr>
        <w:t>法人身份证复印件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  <w:lang w:eastAsia="zh-CN"/>
        </w:rPr>
        <w:t>.</w:t>
      </w:r>
      <w:r>
        <w:rPr>
          <w:rFonts w:hint="eastAsia"/>
          <w:sz w:val="28"/>
          <w:szCs w:val="28"/>
        </w:rPr>
        <w:t>建设工程规划许可证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四、办理流程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受理-审核-审批-办结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五、咨询监督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咨询电话号码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0312-7130027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投诉电话号码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0312-7071136</w:t>
      </w:r>
    </w:p>
    <w:p>
      <w:pPr>
        <w:rPr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六、办理方式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办理地点：保定市满城区玉川西路1号行政审批局政务服务中心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交通指引：满城区乘坐13路公交车在玉川西路1号行政审批局政务服务中心下车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办理时间：星期一至星期五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秋冬春季（9月1日-次年5月31日）上午8:30~12:00，下午1:30~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：30；夏季（6月1日-8月31日）上午8：30~12:00，下午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:30~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:30，法定节假日除外。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七、收费项目信息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无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八、法律依据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《河北省城镇住宅小区物业服务监管办法》第六条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《前期物业管理招标投标管理暂行办法》第一条、第二条、第三条、第四条、第五条、第六条。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《物业管理条例》第二十四条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FBBC9F"/>
    <w:multiLevelType w:val="singleLevel"/>
    <w:tmpl w:val="AAFBBC9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1MjFiYjVkYzhiZDI3MjBlOTcxODFlMzFmNjM5M2UifQ=="/>
  </w:docVars>
  <w:rsids>
    <w:rsidRoot w:val="004E2AC8"/>
    <w:rsid w:val="004E2AC8"/>
    <w:rsid w:val="008E5AC1"/>
    <w:rsid w:val="00EB5A26"/>
    <w:rsid w:val="04A24CDA"/>
    <w:rsid w:val="04C35483"/>
    <w:rsid w:val="04E340BB"/>
    <w:rsid w:val="0B8B52D0"/>
    <w:rsid w:val="1BC82E20"/>
    <w:rsid w:val="207714B1"/>
    <w:rsid w:val="250D30E8"/>
    <w:rsid w:val="2B3758CC"/>
    <w:rsid w:val="2B6A7A50"/>
    <w:rsid w:val="2C6B6070"/>
    <w:rsid w:val="2CF0311D"/>
    <w:rsid w:val="2D3E7C67"/>
    <w:rsid w:val="2EE47B19"/>
    <w:rsid w:val="315E1E05"/>
    <w:rsid w:val="31E63002"/>
    <w:rsid w:val="34802092"/>
    <w:rsid w:val="39B8407C"/>
    <w:rsid w:val="3B693880"/>
    <w:rsid w:val="45232CF2"/>
    <w:rsid w:val="4D973FE3"/>
    <w:rsid w:val="4DE84AD8"/>
    <w:rsid w:val="50C1476D"/>
    <w:rsid w:val="55D0626C"/>
    <w:rsid w:val="5A2E7D17"/>
    <w:rsid w:val="5CFF599B"/>
    <w:rsid w:val="5E6266AF"/>
    <w:rsid w:val="620F2669"/>
    <w:rsid w:val="6C236369"/>
    <w:rsid w:val="760F67F7"/>
    <w:rsid w:val="767901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90</Words>
  <Characters>519</Characters>
  <Lines>4</Lines>
  <Paragraphs>1</Paragraphs>
  <TotalTime>1</TotalTime>
  <ScaleCrop>false</ScaleCrop>
  <LinksUpToDate>false</LinksUpToDate>
  <CharactersWithSpaces>608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2023-06-12T07:24:00Z</dcterms:created>
  <dc:creator>Administrator</dc:creator>
  <cp:lastModifiedBy>悠幽</cp:lastModifiedBy>
  <dcterms:modified xsi:type="dcterms:W3CDTF">2023-12-12T02:58:09Z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673630BD5861476B9FF14F48DEB91230_13</vt:lpwstr>
  </property>
</Properties>
</file>