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1000" w:lineRule="exact"/>
        <w:ind w:left="60"/>
        <w:jc w:val="center"/>
        <w:rPr>
          <w:rFonts w:hint="eastAsia" w:ascii="null" w:hAnsi="null" w:cs="null"/>
          <w:color w:val="FF0000"/>
          <w:w w:val="65"/>
          <w:sz w:val="91"/>
          <w:lang w:eastAsia="zh-CN"/>
        </w:rPr>
      </w:pPr>
    </w:p>
    <w:p>
      <w:pPr>
        <w:autoSpaceDE w:val="0"/>
        <w:autoSpaceDN w:val="0"/>
        <w:spacing w:line="1000" w:lineRule="exact"/>
        <w:ind w:left="60"/>
        <w:jc w:val="center"/>
        <w:rPr>
          <w:rFonts w:hint="eastAsia" w:ascii="null" w:hAnsi="null" w:cs="null"/>
          <w:color w:val="FF0000"/>
          <w:w w:val="65"/>
          <w:sz w:val="91"/>
          <w:lang w:eastAsia="zh-CN"/>
        </w:rPr>
      </w:pPr>
    </w:p>
    <w:p>
      <w:pPr>
        <w:autoSpaceDE w:val="0"/>
        <w:autoSpaceDN w:val="0"/>
        <w:spacing w:line="1000" w:lineRule="exact"/>
        <w:ind w:left="60"/>
        <w:jc w:val="center"/>
        <w:rPr>
          <w:rFonts w:hint="eastAsia" w:ascii="null" w:hAnsi="null" w:cs="null"/>
          <w:color w:val="FF0000"/>
          <w:w w:val="65"/>
          <w:sz w:val="91"/>
          <w:lang w:eastAsia="zh-CN"/>
        </w:rPr>
      </w:pPr>
    </w:p>
    <w:p>
      <w:pPr>
        <w:autoSpaceDE w:val="0"/>
        <w:autoSpaceDN w:val="0"/>
        <w:spacing w:line="1000" w:lineRule="exact"/>
        <w:ind w:left="60"/>
        <w:jc w:val="center"/>
        <w:rPr>
          <w:lang w:eastAsia="zh-CN"/>
        </w:rPr>
      </w:pPr>
      <w:r>
        <w:rPr>
          <w:rFonts w:hint="eastAsia" w:ascii="null" w:hAnsi="null" w:eastAsia="null" w:cs="null"/>
          <w:color w:val="FF0000"/>
          <w:w w:val="65"/>
          <w:sz w:val="91"/>
          <w:lang w:eastAsia="zh-CN"/>
        </w:rPr>
        <w:t>国家税务总局北京市税务局</w:t>
      </w:r>
    </w:p>
    <w:p>
      <w:pPr>
        <w:spacing w:line="200" w:lineRule="exact"/>
        <w:jc w:val="center"/>
        <w:rPr>
          <w:rFonts w:ascii="宋体" w:hAnsi="宋体" w:eastAsia="宋体" w:cs="宋体"/>
          <w:sz w:val="20"/>
          <w:lang w:eastAsia="zh-CN"/>
        </w:rPr>
      </w:pPr>
    </w:p>
    <w:p>
      <w:pPr>
        <w:autoSpaceDE w:val="0"/>
        <w:autoSpaceDN w:val="0"/>
        <w:spacing w:line="1220" w:lineRule="exact"/>
        <w:ind w:left="60"/>
        <w:jc w:val="center"/>
        <w:rPr>
          <w:lang w:eastAsia="zh-CN"/>
        </w:rPr>
      </w:pPr>
      <w:r>
        <w:rPr>
          <w:rFonts w:hint="eastAsia" w:ascii="null" w:hAnsi="null" w:eastAsia="null" w:cs="null"/>
          <w:color w:val="FF0000"/>
          <w:w w:val="65"/>
          <w:sz w:val="91"/>
          <w:lang w:eastAsia="zh-CN"/>
        </w:rPr>
        <w:t>国家税务总局天津市税务局 公告国家税务总局河北省税务局</w:t>
      </w: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autoSpaceDE w:val="0"/>
        <w:autoSpaceDN w:val="0"/>
        <w:spacing w:line="420" w:lineRule="exact"/>
        <w:ind w:left="3580"/>
        <w:jc w:val="both"/>
        <w:rPr>
          <w:lang w:eastAsia="zh-CN"/>
        </w:rPr>
      </w:pPr>
      <w:r>
        <w:rPr>
          <w:rFonts w:hint="eastAsia" w:ascii="null" w:hAnsi="null" w:eastAsia="null" w:cs="null"/>
          <w:sz w:val="31"/>
          <w:lang w:eastAsia="zh-CN"/>
        </w:rPr>
        <w:t>2021 年第 2号</w:t>
      </w: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autoSpaceDE w:val="0"/>
        <w:autoSpaceDN w:val="0"/>
        <w:spacing w:line="500" w:lineRule="exact"/>
        <w:ind w:left="60"/>
        <w:jc w:val="both"/>
        <w:rPr>
          <w:lang w:eastAsia="zh-CN"/>
        </w:rPr>
      </w:pPr>
      <w:r>
        <w:rPr>
          <w:rFonts w:hint="eastAsia" w:ascii="null" w:hAnsi="null" w:eastAsia="null" w:cs="null"/>
          <w:sz w:val="43"/>
          <w:lang w:eastAsia="zh-CN"/>
        </w:rPr>
        <w:t>国家税务总局北京市税务局 国家税务总局</w:t>
      </w: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autoSpaceDE w:val="0"/>
        <w:autoSpaceDN w:val="0"/>
        <w:spacing w:line="480" w:lineRule="exact"/>
        <w:ind w:left="400"/>
        <w:jc w:val="both"/>
        <w:rPr>
          <w:lang w:eastAsia="zh-CN"/>
        </w:rPr>
      </w:pPr>
      <w:r>
        <w:rPr>
          <w:rFonts w:hint="eastAsia" w:ascii="null" w:hAnsi="null" w:eastAsia="null" w:cs="null"/>
          <w:sz w:val="43"/>
          <w:lang w:eastAsia="zh-CN"/>
        </w:rPr>
        <w:t>天津市税务局 国家税务总局河北省税务局</w:t>
      </w: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autoSpaceDE w:val="0"/>
        <w:autoSpaceDN w:val="0"/>
        <w:spacing w:line="480" w:lineRule="exact"/>
        <w:ind w:left="1400"/>
        <w:jc w:val="both"/>
        <w:rPr>
          <w:lang w:eastAsia="zh-CN"/>
        </w:rPr>
      </w:pPr>
      <w:r>
        <w:rPr>
          <w:rFonts w:hint="eastAsia" w:ascii="null" w:hAnsi="null" w:eastAsia="null" w:cs="null"/>
          <w:sz w:val="43"/>
          <w:lang w:eastAsia="zh-CN"/>
        </w:rPr>
        <w:t>关于发布</w:t>
      </w:r>
      <w:r>
        <w:rPr>
          <w:rFonts w:hint="eastAsia" w:ascii="null" w:hAnsi="null" w:eastAsia="null" w:cs="null"/>
          <w:sz w:val="42"/>
          <w:lang w:eastAsia="zh-CN"/>
        </w:rPr>
        <w:t>《</w:t>
      </w:r>
      <w:r>
        <w:rPr>
          <w:rFonts w:hint="eastAsia" w:ascii="null" w:hAnsi="null" w:eastAsia="null" w:cs="null"/>
          <w:sz w:val="43"/>
          <w:lang w:eastAsia="zh-CN"/>
        </w:rPr>
        <w:t>京津冀税务行政处罚</w:t>
      </w: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autoSpaceDE w:val="0"/>
        <w:autoSpaceDN w:val="0"/>
        <w:spacing w:line="480" w:lineRule="exact"/>
        <w:ind w:left="2720"/>
        <w:jc w:val="both"/>
        <w:rPr>
          <w:lang w:eastAsia="zh-CN"/>
        </w:rPr>
      </w:pPr>
      <w:r>
        <w:rPr>
          <w:rFonts w:hint="eastAsia" w:ascii="null" w:hAnsi="null" w:eastAsia="null" w:cs="null"/>
          <w:sz w:val="43"/>
          <w:lang w:eastAsia="zh-CN"/>
        </w:rPr>
        <w:t>裁量基准</w:t>
      </w:r>
      <w:r>
        <w:rPr>
          <w:rFonts w:hint="eastAsia" w:ascii="null" w:hAnsi="null" w:eastAsia="null" w:cs="null"/>
          <w:sz w:val="42"/>
          <w:lang w:eastAsia="zh-CN"/>
        </w:rPr>
        <w:t>》</w:t>
      </w:r>
      <w:r>
        <w:rPr>
          <w:rFonts w:hint="eastAsia" w:ascii="null" w:hAnsi="null" w:eastAsia="null" w:cs="null"/>
          <w:sz w:val="43"/>
          <w:lang w:eastAsia="zh-CN"/>
        </w:rPr>
        <w:t>的公告</w:t>
      </w: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autoSpaceDE w:val="0"/>
        <w:autoSpaceDN w:val="0"/>
        <w:spacing w:line="420" w:lineRule="exact"/>
        <w:ind w:left="700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为进一步推动京津冀协同发展，优化税收营商环境，落实中办、国办印发的《关于进一步深化税收征管改革的意见》，有效规范税务行政处罚自由裁量权行使，切实保护税务行政相对人合</w:t>
      </w:r>
    </w:p>
    <w:p>
      <w:pPr>
        <w:spacing w:line="200" w:lineRule="exact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autoSpaceDE w:val="0"/>
        <w:autoSpaceDN w:val="0"/>
        <w:spacing w:line="340" w:lineRule="exact"/>
        <w:ind w:left="7920"/>
        <w:jc w:val="both"/>
        <w:rPr>
          <w:rFonts w:hint="eastAsia" w:ascii="宋体" w:hAnsi="宋体" w:eastAsia="宋体" w:cs="宋体"/>
          <w:sz w:val="28"/>
          <w:szCs w:val="28"/>
          <w:lang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type w:val="continuous"/>
          <w:pgSz w:w="11900" w:h="16820"/>
          <w:pgMar w:top="0" w:right="1320" w:bottom="0" w:left="1520" w:header="720" w:footer="720" w:gutter="0"/>
          <w:cols w:space="720" w:num="1"/>
        </w:sect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—1 —</w:t>
      </w:r>
    </w:p>
    <w:p>
      <w:pPr>
        <w:autoSpaceDE w:val="0"/>
        <w:autoSpaceDN w:val="0"/>
        <w:spacing w:line="560" w:lineRule="exact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法权益，根据《中华人民共和国行政处罚法》《中华人民共和国税收征收管理法》《中华人民共和国发票管理办法》《税务登记管理办法》（国家税务总局令第 48 号）等法律、法规和规章的规定，结合北京市、天津市和河北省税务执法实际，制定《京津冀税务行政处罚裁量基准》（以下简称《裁量基准》），现予以发布，并将有关事项明确如下：</w:t>
      </w:r>
    </w:p>
    <w:p>
      <w:pPr>
        <w:autoSpaceDE w:val="0"/>
        <w:autoSpaceDN w:val="0"/>
        <w:spacing w:line="560" w:lineRule="exact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北京市、天津市、河北省各级税务机关在实施税务行政</w:t>
      </w:r>
    </w:p>
    <w:p>
      <w:pPr>
        <w:spacing w:line="200" w:lineRule="exact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autoSpaceDE w:val="0"/>
        <w:autoSpaceDN w:val="0"/>
        <w:spacing w:line="400" w:lineRule="exact"/>
        <w:ind w:left="60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处罚时，适用《裁量基准》。</w:t>
      </w:r>
    </w:p>
    <w:p>
      <w:pPr>
        <w:spacing w:line="200" w:lineRule="exact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autoSpaceDE w:val="0"/>
        <w:autoSpaceDN w:val="0"/>
        <w:spacing w:line="400" w:lineRule="exact"/>
        <w:ind w:left="700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二、对拟作出的处罚决定与《裁量基准》规定的相应处罚幅</w:t>
      </w:r>
    </w:p>
    <w:p>
      <w:pPr>
        <w:spacing w:line="200" w:lineRule="exact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autoSpaceDE w:val="0"/>
        <w:autoSpaceDN w:val="0"/>
        <w:spacing w:line="400" w:lineRule="exact"/>
        <w:ind w:left="60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度不一致的，应当经过集体审议决定。</w:t>
      </w:r>
    </w:p>
    <w:p>
      <w:pPr>
        <w:spacing w:line="200" w:lineRule="exact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autoSpaceDE w:val="0"/>
        <w:autoSpaceDN w:val="0"/>
        <w:spacing w:line="400" w:lineRule="exact"/>
        <w:ind w:left="700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三、《裁量基准》所称“以上”“以下”“以内”均含本数，</w:t>
      </w:r>
    </w:p>
    <w:p>
      <w:pPr>
        <w:spacing w:line="200" w:lineRule="exact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autoSpaceDE w:val="0"/>
        <w:autoSpaceDN w:val="0"/>
        <w:spacing w:line="400" w:lineRule="exact"/>
        <w:ind w:left="60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“超过”“不满”均不含本数。</w:t>
      </w:r>
    </w:p>
    <w:p>
      <w:pPr>
        <w:spacing w:line="200" w:lineRule="exact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autoSpaceDE w:val="0"/>
        <w:autoSpaceDN w:val="0"/>
        <w:spacing w:line="400" w:lineRule="exact"/>
        <w:ind w:left="700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本公告自 2021 年 10 月 1 日起施行，《北京市国家税务局 北</w:t>
      </w:r>
    </w:p>
    <w:p>
      <w:pPr>
        <w:spacing w:line="200" w:lineRule="exact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autoSpaceDE w:val="0"/>
        <w:autoSpaceDN w:val="0"/>
        <w:spacing w:line="560" w:lineRule="exact"/>
        <w:ind w:left="60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京市地方税务局关于发布〈北京市税务行政处罚裁量基准〉的公告》（2017 年第 11 号，国家税务总局北京市税务局公告 2019年第 4 号修改）、《河北省国家税务局 河北省地方税务局关于发布〈河北省税务行政处罚裁量基准〉的公告》（2018 年第 1号，国家税务总局河北省税务局公告 2018 年第 2号修改）同时废止。《国家税务总局天津市税务局关于发布〈天津税务行政处罚裁量权实施办法（试行）〉的公告》（2018 年第 15 号）有效期已届满失效。</w:t>
      </w:r>
    </w:p>
    <w:p>
      <w:pPr>
        <w:spacing w:line="200" w:lineRule="exact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autoSpaceDE w:val="0"/>
        <w:autoSpaceDN w:val="0"/>
        <w:spacing w:line="360" w:lineRule="exact"/>
        <w:ind w:left="60"/>
        <w:jc w:val="both"/>
        <w:rPr>
          <w:lang w:eastAsia="zh-CN"/>
        </w:rPr>
      </w:pPr>
      <w:r>
        <w:rPr>
          <w:rFonts w:hint="eastAsia" w:ascii="null" w:hAnsi="null" w:eastAsia="null" w:cs="null"/>
          <w:sz w:val="28"/>
          <w:lang w:eastAsia="zh-CN"/>
        </w:rPr>
        <w:t>—2 —</w:t>
      </w:r>
    </w:p>
    <w:p>
      <w:pPr>
        <w:rPr>
          <w:lang w:eastAsia="zh-CN"/>
        </w:rPr>
        <w:sectPr>
          <w:pgSz w:w="11900" w:h="16820"/>
          <w:pgMar w:top="0" w:right="1320" w:bottom="0" w:left="1520" w:header="720" w:footer="720" w:gutter="0"/>
          <w:cols w:space="720" w:num="1"/>
        </w:sectPr>
      </w:pPr>
    </w:p>
    <w:p>
      <w:pPr>
        <w:spacing w:line="1" w:lineRule="exact"/>
        <w:rPr>
          <w:rFonts w:ascii="Arial" w:hAnsi="Arial" w:eastAsia="Arial" w:cs="Arial"/>
          <w:sz w:val="1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autoSpaceDE w:val="0"/>
        <w:autoSpaceDN w:val="0"/>
        <w:spacing w:line="400" w:lineRule="exact"/>
        <w:ind w:left="500"/>
        <w:jc w:val="both"/>
        <w:rPr>
          <w:lang w:eastAsia="zh-CN"/>
        </w:rPr>
      </w:pPr>
      <w:r>
        <w:rPr>
          <w:rFonts w:hint="eastAsia" w:ascii="null" w:hAnsi="null" w:eastAsia="null" w:cs="null"/>
          <w:sz w:val="31"/>
          <w:lang w:eastAsia="zh-CN"/>
        </w:rPr>
        <w:t>特此公告</w:t>
      </w:r>
      <w:r>
        <w:rPr>
          <w:rFonts w:hint="eastAsia" w:ascii="null" w:hAnsi="null" w:eastAsia="null" w:cs="null"/>
          <w:sz w:val="10"/>
          <w:lang w:eastAsia="zh-CN"/>
        </w:rPr>
        <w:t>。</w:t>
      </w:r>
      <w:r>
        <w:rPr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1511300</wp:posOffset>
            </wp:positionH>
            <wp:positionV relativeFrom="page">
              <wp:posOffset>1765300</wp:posOffset>
            </wp:positionV>
            <wp:extent cx="1612900" cy="161290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4203700</wp:posOffset>
            </wp:positionH>
            <wp:positionV relativeFrom="page">
              <wp:posOffset>1778000</wp:posOffset>
            </wp:positionV>
            <wp:extent cx="1625600" cy="1625600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4203700</wp:posOffset>
            </wp:positionH>
            <wp:positionV relativeFrom="page">
              <wp:posOffset>3403600</wp:posOffset>
            </wp:positionV>
            <wp:extent cx="1612900" cy="1612900"/>
            <wp:effectExtent l="0" t="0" r="0" b="0"/>
            <wp:wrapNone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autoSpaceDE w:val="0"/>
        <w:autoSpaceDN w:val="0"/>
        <w:spacing w:line="400" w:lineRule="exact"/>
        <w:ind w:left="60"/>
        <w:jc w:val="both"/>
        <w:rPr>
          <w:lang w:eastAsia="zh-CN"/>
        </w:rPr>
      </w:pPr>
      <w:r>
        <w:rPr>
          <w:rFonts w:hint="eastAsia" w:ascii="null" w:hAnsi="null" w:eastAsia="null" w:cs="null"/>
          <w:sz w:val="31"/>
          <w:lang w:eastAsia="zh-CN"/>
        </w:rPr>
        <w:t>国家税务总局北京市税务局 国家税务总局天津市税务局</w:t>
      </w: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autoSpaceDE w:val="0"/>
        <w:autoSpaceDN w:val="0"/>
        <w:spacing w:line="400" w:lineRule="exact"/>
        <w:ind w:left="4220"/>
        <w:jc w:val="both"/>
        <w:rPr>
          <w:lang w:eastAsia="zh-CN"/>
        </w:rPr>
      </w:pPr>
      <w:r>
        <w:rPr>
          <w:rFonts w:hint="eastAsia" w:ascii="null" w:hAnsi="null" w:eastAsia="null" w:cs="null"/>
          <w:sz w:val="31"/>
          <w:lang w:eastAsia="zh-CN"/>
        </w:rPr>
        <w:t>国家税务总局河北省税务局</w:t>
      </w: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autoSpaceDE w:val="0"/>
        <w:autoSpaceDN w:val="0"/>
        <w:spacing w:line="400" w:lineRule="exact"/>
        <w:ind w:left="4940"/>
        <w:jc w:val="both"/>
        <w:rPr>
          <w:lang w:eastAsia="zh-CN"/>
        </w:rPr>
      </w:pPr>
      <w:r>
        <w:rPr>
          <w:rFonts w:hint="eastAsia" w:ascii="null" w:hAnsi="null" w:eastAsia="null" w:cs="null"/>
          <w:sz w:val="31"/>
          <w:lang w:eastAsia="zh-CN"/>
        </w:rPr>
        <w:t>2021 年 8 月 26 日</w:t>
      </w: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autoSpaceDE w:val="0"/>
        <w:autoSpaceDN w:val="0"/>
        <w:spacing w:line="360" w:lineRule="exact"/>
        <w:ind w:left="7720"/>
        <w:jc w:val="both"/>
        <w:rPr>
          <w:lang w:eastAsia="zh-CN"/>
        </w:rPr>
        <w:sectPr>
          <w:pgSz w:w="11900" w:h="16820"/>
          <w:pgMar w:top="0" w:right="1320" w:bottom="0" w:left="1720" w:header="720" w:footer="720" w:gutter="0"/>
          <w:cols w:space="720" w:num="1"/>
        </w:sectPr>
      </w:pPr>
      <w:r>
        <w:rPr>
          <w:rFonts w:hint="eastAsia" w:ascii="null" w:hAnsi="null" w:eastAsia="null" w:cs="null"/>
          <w:sz w:val="28"/>
          <w:lang w:eastAsia="zh-CN"/>
        </w:rPr>
        <w:t>—3 —</w:t>
      </w:r>
    </w:p>
    <w:p>
      <w:pPr>
        <w:spacing w:line="200" w:lineRule="exact"/>
        <w:rPr>
          <w:rFonts w:hint="eastAsia" w:ascii="宋体" w:hAnsi="宋体" w:cs="宋体"/>
          <w:sz w:val="20"/>
          <w:lang w:eastAsia="zh-CN"/>
        </w:rPr>
      </w:pPr>
    </w:p>
    <w:p>
      <w:pPr>
        <w:autoSpaceDE w:val="0"/>
        <w:autoSpaceDN w:val="0"/>
        <w:spacing w:line="440" w:lineRule="exact"/>
        <w:ind w:left="4280"/>
        <w:jc w:val="both"/>
        <w:rPr>
          <w:lang w:eastAsia="zh-CN"/>
        </w:rPr>
      </w:pPr>
      <w:r>
        <w:rPr>
          <w:rFonts w:hint="eastAsia" w:ascii="null" w:hAnsi="null" w:eastAsia="null" w:cs="null"/>
          <w:sz w:val="43"/>
          <w:lang w:eastAsia="zh-CN"/>
        </w:rPr>
        <w:t>京津冀税务行政处罚裁量基准</w:t>
      </w: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120" w:lineRule="exact"/>
        <w:rPr>
          <w:rFonts w:ascii="宋体" w:hAnsi="宋体" w:eastAsia="宋体" w:cs="宋体"/>
          <w:sz w:val="20"/>
          <w:lang w:eastAsia="zh-CN"/>
        </w:rPr>
      </w:pPr>
    </w:p>
    <w:tbl>
      <w:tblPr>
        <w:tblStyle w:val="12"/>
        <w:tblW w:w="0" w:type="auto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360"/>
        <w:gridCol w:w="2000"/>
        <w:gridCol w:w="3920"/>
        <w:gridCol w:w="5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300"/>
            </w:pPr>
            <w:r>
              <w:rPr>
                <w:rFonts w:hint="eastAsia" w:ascii="null" w:hAnsi="null" w:eastAsia="null" w:cs="null"/>
                <w:b/>
                <w:sz w:val="24"/>
              </w:rPr>
              <w:t>序号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80"/>
            </w:pPr>
            <w:r>
              <w:rPr>
                <w:rFonts w:hint="eastAsia" w:ascii="null" w:hAnsi="null" w:eastAsia="null" w:cs="null"/>
                <w:b/>
                <w:sz w:val="24"/>
              </w:rPr>
              <w:t>违法类型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500"/>
            </w:pPr>
            <w:r>
              <w:rPr>
                <w:rFonts w:hint="eastAsia" w:ascii="null" w:hAnsi="null" w:eastAsia="null" w:cs="null"/>
                <w:b/>
                <w:sz w:val="24"/>
              </w:rPr>
              <w:t>违法行为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460"/>
            </w:pPr>
            <w:r>
              <w:rPr>
                <w:rFonts w:hint="eastAsia" w:ascii="null" w:hAnsi="null" w:eastAsia="null" w:cs="null"/>
                <w:b/>
                <w:sz w:val="24"/>
              </w:rPr>
              <w:t>处罚依据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2380"/>
            </w:pPr>
            <w:r>
              <w:rPr>
                <w:rFonts w:hint="eastAsia" w:ascii="null" w:hAnsi="null" w:eastAsia="null" w:cs="null"/>
                <w:b/>
                <w:sz w:val="24"/>
              </w:rPr>
              <w:t>裁量基准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0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960"/>
              <w:ind w:left="4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8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税务登记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2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纳税人未按照规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定的期限申报办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理税务登记、变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更或者注销登记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0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《中华人民共和国税收征收管理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法》第六十条第一款第一项，纳税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人有下列行为之一的，由税务机关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责令限期改正，可以处二千元以下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的罚款；情节严重的，处二千元以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上一万元以下的罚款：（一）未按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照规定的期限申报办理税务登记、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变更或者注销登记的。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一年内首次违反且危害后果轻微，并在税务机关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发现前主动改正或者在税务机关责令限期改正的期限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内改正的，不予行政处罚。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除前款规定情形外，按以下标准进行处罚：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（一）在税务机关发现前主动改正或者在税务机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关责令限期改正的期限内改正的，对个人处50元以下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的罚款，对单位处1000元以下的罚款。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（二）在税务机关责令限期改正的期限内未改正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的，对个人处50元以上2000元以下的罚款，对单位处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1000元以上2000元以下的罚款。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（三）多次违反且在税务机关责令限期改正的期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限内未改正的，或者有其他严重情节的，处2000元以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上1万元以下的罚款。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2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320"/>
              <w:ind w:left="4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26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税务登记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10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纳税人不办理税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务登记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《税务登记管理办法》（国家税务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总局令第7号公布，国家税务总局令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第36号、第44号、第48号修改）第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四十条，纳税人不办理税务登记的，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税务机关应当自发现之日起3日内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责令其限期改正；逾期不改正的，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依照《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中华人民共和国税收征收管理法》第六十条第一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款的规定处罚。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《中华人民共和国税收征收管理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2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税务机关应当自发现之日起3日内责令其限期改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正，逾期不改正的，按以下标准进行处罚：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（一）处2000元以下的罚款。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（二）情节严重的，处2000元以上1万元以下的罚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款。</w:t>
            </w:r>
          </w:p>
        </w:tc>
      </w:tr>
    </w:tbl>
    <w:p>
      <w:pPr>
        <w:autoSpaceDE w:val="0"/>
        <w:autoSpaceDN w:val="0"/>
        <w:spacing w:line="280" w:lineRule="exact"/>
        <w:ind w:left="180"/>
        <w:jc w:val="right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autoSpaceDE w:val="0"/>
        <w:autoSpaceDN w:val="0"/>
        <w:spacing w:line="280" w:lineRule="exact"/>
        <w:ind w:left="180"/>
        <w:jc w:val="righ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—4 —</w:t>
      </w: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  <w:sectPr>
          <w:pgSz w:w="16820" w:h="11900"/>
          <w:pgMar w:top="0" w:right="1140" w:bottom="0" w:left="1260" w:header="720" w:footer="720" w:gutter="0"/>
          <w:cols w:space="720" w:num="1"/>
        </w:sectPr>
      </w:pP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spacing w:line="180" w:lineRule="exact"/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12"/>
        <w:tblW w:w="0" w:type="auto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360"/>
        <w:gridCol w:w="2000"/>
        <w:gridCol w:w="3920"/>
        <w:gridCol w:w="5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违法类型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5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违法行为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46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处罚依据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23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裁量基准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5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法》第六十条第一款：纳税人有下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列行为之一的，由税务机关责令限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期改正，可以处二千元以下的罚款；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情节严重的，处二千元以上一万元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以下的罚款：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（一）未按照规定的期限申报办理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税务登记、变更或者注销登记的；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（二）未按照规定设置、保管账簿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或者保管记账凭证和有关资料的；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（三）未按照规定将财务、会计制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度或者财务、会计处理办法和会计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核算软件报送税务机关备查的；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（四）未按照规定将其全部银行账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号向税务机关报告的；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（五）未按照规定安装、使用税控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装置，或者损毁或者擅自改动税控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装置的。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100"/>
              <w:ind w:left="4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2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税务登记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纳税人未按照规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定办理税务登记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证件验证或者换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证手续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《中华人民共和国税收征收管理法</w:t>
            </w:r>
          </w:p>
          <w:p>
            <w:pPr>
              <w:spacing w:before="4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实施细则》第九十条，纳税人未按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照规定办理税务登记证件验证或者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换证手续的，由税务机关责令限期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改正，可以处2000元以下的罚款；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情节严重的，处2000元以上1万元以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下的罚款。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由税务机关责令限期改正，可以处2000元以下的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罚款；情节严重的，处2000元以上1万元以下的罚款。</w:t>
            </w:r>
          </w:p>
        </w:tc>
      </w:tr>
    </w:tbl>
    <w:p>
      <w:pPr>
        <w:spacing w:line="20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autoSpaceDE w:val="0"/>
        <w:autoSpaceDN w:val="0"/>
        <w:spacing w:line="420" w:lineRule="exact"/>
        <w:ind w:left="1314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—5 —</w:t>
      </w:r>
    </w:p>
    <w:p>
      <w:pPr>
        <w:spacing w:line="1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180" w:lineRule="exact"/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12"/>
        <w:tblW w:w="0" w:type="auto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360"/>
        <w:gridCol w:w="2000"/>
        <w:gridCol w:w="3920"/>
        <w:gridCol w:w="5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违法类型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5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违法行为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46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处罚依据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23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裁量基准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3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120"/>
              <w:ind w:left="4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8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税务登记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纳税人未按照规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定将其全部银行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账号向税务机关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报告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《中华人民共和国税收征收管理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法》第六十条第一款第四项，纳税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人有下列行为之一的，由税务机关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责令限期改正，可以处二千元以下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的罚款；情节严重的，处二千元以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上一万元以下的罚款：（四）未按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照规定将其全部银行账号向税务机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关报告的。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一年内首次违反且危害后果轻微，并在税务机关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发现前主动改正或者在税务机关责令限期改正的期限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内改正的，不予行政处罚。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除前款规定情形外，按以下标准进行处罚：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（一）在税务机关发现前主动改正或者在税务机</w:t>
            </w:r>
          </w:p>
          <w:p>
            <w:pPr>
              <w:spacing w:before="4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关责令限期改正的期限内改正的，对个人处50元以下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的罚款，对单位处1000元以下的罚款。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（二）在税务机关责令限期改正的期限内未改正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的，对个人处50元以上2000元以下的罚款，对单位处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1000元以上2000元以下的罚款。</w:t>
            </w:r>
          </w:p>
          <w:p>
            <w:pPr>
              <w:spacing w:before="4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（三）多次违反且在税务机关责令限期改正的期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限内未改正的，或者有其他严重情节的，处2000元以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上1万元以下的罚款。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520"/>
              <w:ind w:left="4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6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税务登记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纳税人未按规定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使用税务登记证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件，或者转借、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涂改、损毁、买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卖、伪造税务登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记证件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2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《中华人民共和国税收征收管理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法》第六十条第三款，纳税人未按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照规定使用税务登记证件，或者转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借、涂改、损毁、买卖、伪造税务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登记证件的，处二千元以上一万元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以下的罚款；情节严重的，处一万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元以上五万元以下的罚款。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（一）未造成税款流失的，处2000元以上5000元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以下的罚款。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（二）造成税款流失不满10万元的，处5000元以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上1万元以下的罚款。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（三）造成税款流失10万元以上的，或者有其他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严重情节的，处1万元以上5万元以下的罚款。</w:t>
            </w:r>
          </w:p>
        </w:tc>
      </w:tr>
    </w:tbl>
    <w:p>
      <w:pPr>
        <w:spacing w:line="20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autoSpaceDE w:val="0"/>
        <w:autoSpaceDN w:val="0"/>
        <w:spacing w:line="400" w:lineRule="exact"/>
        <w:ind w:left="18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—6 —</w:t>
      </w:r>
    </w:p>
    <w:p>
      <w:pPr>
        <w:spacing w:line="1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180" w:lineRule="exact"/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12"/>
        <w:tblW w:w="0" w:type="auto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360"/>
        <w:gridCol w:w="2000"/>
        <w:gridCol w:w="3920"/>
        <w:gridCol w:w="5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违法类型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5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违法行为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46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处罚依据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23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裁量基准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0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0"/>
              <w:ind w:left="4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54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税务登记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纳税人通过提供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虚假的证明资料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等手段，骗取税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务登记证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0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《税务登记管理办法》（国家税务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总局令第7号公布，国家税务总局令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第36号、第44号、第48号修改）第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四十一条，纳税人通过提供虚假的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证明资料等手段，骗取税务登记证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的，处2000元以下的罚款；情节严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重的，处2000元以上1万元以下的罚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款。纳税人涉嫌其他违法行为的，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按有关法律、行政法规的规定处理。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24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（一）未造成税款流失的，处2000元以下的罚款。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（二）造成税款流失的，或者有其他严重情节的，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处2000元以上1万元以下的罚款。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9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100"/>
              <w:ind w:left="4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4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税务登记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4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扣缴义务人未按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照规定办理扣缴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税款登记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10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《税务登记管理办法》（国家税务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总局令第7号公布，国家税务总局令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第36号、第44号、第48号修改）第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四十二条，扣缴义务人未按照规定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办理扣缴税款登记的，税务机关应</w:t>
            </w:r>
          </w:p>
          <w:p>
            <w:pPr>
              <w:spacing w:before="4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当自发现之日起3日内责令其限期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改正，并可处以1000元以下的罚款。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2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一年内首次违反且危害后果轻微，并在税务机关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发现前主动改正或者在税务机关责令限期改正的期限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内改正的，不予行政处罚。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除前款规定情形外，按以下标准进行处罚：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（一）在税务机关发现前主动改正或者在税务机</w:t>
            </w:r>
          </w:p>
          <w:p>
            <w:pPr>
              <w:spacing w:before="4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关责令限期改正的期限内改正的，对个人处50元以下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的罚款，对单位处200元以下的罚款。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（二）在税务机关责令限期改正的期限内未改正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的，对个人处50元以上500元以下的罚款，对单位处200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元以上500元以下的罚款。</w:t>
            </w:r>
          </w:p>
          <w:p>
            <w:pPr>
              <w:spacing w:before="4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（三）多次违反且在税务机关责令限期改正的期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限内未改正的，处500元以上1000元以下的罚款。</w:t>
            </w:r>
          </w:p>
        </w:tc>
      </w:tr>
    </w:tbl>
    <w:p>
      <w:pPr>
        <w:spacing w:line="20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autoSpaceDE w:val="0"/>
        <w:autoSpaceDN w:val="0"/>
        <w:spacing w:line="300" w:lineRule="exact"/>
        <w:ind w:left="1314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—7 —</w:t>
      </w:r>
    </w:p>
    <w:p>
      <w:pPr>
        <w:rPr>
          <w:rFonts w:hint="eastAsia" w:ascii="宋体" w:hAnsi="宋体" w:eastAsia="宋体" w:cs="宋体"/>
          <w:sz w:val="21"/>
          <w:szCs w:val="21"/>
        </w:rPr>
        <w:sectPr>
          <w:pgSz w:w="16820" w:h="11900"/>
          <w:pgMar w:top="0" w:right="1140" w:bottom="0" w:left="1260" w:header="720" w:footer="720" w:gutter="0"/>
          <w:cols w:space="720" w:num="1"/>
        </w:sectPr>
      </w:pPr>
    </w:p>
    <w:p>
      <w:pPr>
        <w:spacing w:line="1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180" w:lineRule="exact"/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12"/>
        <w:tblW w:w="0" w:type="auto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360"/>
        <w:gridCol w:w="2000"/>
        <w:gridCol w:w="3920"/>
        <w:gridCol w:w="5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违法类型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5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违法行为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46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处罚依据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23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裁量基准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9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00"/>
              <w:ind w:left="4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4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税务登记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银行和其他金融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机构未依照规定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在从事生产、经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营的纳税人的账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户中登录税务登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记证件号码，或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者未按规定在税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务登记证件中登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录从事生产、经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营的纳税人的账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户账号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《中华人民共和国税收征收管理法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实施细则》第九十二条，银行和其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他金融机构未依照中华人民共和国税收征收管理法的规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定在从事生产、经营的纳税人的账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户中登录税务登记证件号码，或者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未按规定在税务登记证件中登录从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事生产、经营的纳税人的账户账号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的，由税务机关责令其限期改正，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处2000元以上2万元以下的罚款；情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节严重的，处2万元以上5万元以下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的罚款。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（一）在税务机关发现前主动改正或者在税务机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关责令限期改正的期限内改正的，处2000元以上1万元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以下的罚款。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（二）在税务机关责令限期改正的期限内未改正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的，处1万元以上2万元以下的罚款。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（三）多次违反且在税务机关责令限期改正的期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限内未改正的，或者有其他严重情节的，处2万元以上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5万元以下的罚款。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1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960"/>
              <w:ind w:left="4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90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税务登记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12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境内机构或个人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发包工程作业或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劳务项目，未按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规定向主管税务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机关报告有关事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《非居民承包工程作业和提供劳务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税收管理暂行办法》（国家税务总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局令第19号公布）第三十三条，境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内机构或个人发包工程作业或劳务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项目，未按本办法第五条、第七条、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第八条、第九条规定向主管税务机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关报告有关事项的，由税务机关责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令限期改正，可以处2000元以下的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罚款；情节严重的，处2000元以上1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万元以下的罚款。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一年内首次违反且危害后果轻微，并在税务机关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发现前主动改正或者在税务机关责令限期改正的期限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内改正的，不予行政处罚。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除前款规定情形外，按以下标准进行处罚：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（一）在税务机关发现前主动改正或者在税务机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关责令限期改正的期限内改正的，对个人处50元以下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的罚款，对单位处1000元以下的罚款。</w:t>
            </w:r>
          </w:p>
          <w:p>
            <w:pPr>
              <w:spacing w:before="4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（二）在税务机关责令限期改正的期限内未改正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的，对个人处50元以上2000元以下的罚款，对单位处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1000元以上2000元以下的罚款。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（三）多次违反且在税务机关责令限期改正的期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限内未改正的，或者有其他严重情节的，处2000元以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上1万元以下的罚款。</w:t>
            </w:r>
          </w:p>
        </w:tc>
      </w:tr>
    </w:tbl>
    <w:p>
      <w:pPr>
        <w:autoSpaceDE w:val="0"/>
        <w:autoSpaceDN w:val="0"/>
        <w:spacing w:line="420" w:lineRule="exact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—8 —</w:t>
      </w:r>
    </w:p>
    <w:p>
      <w:pPr>
        <w:spacing w:line="18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</w:p>
    <w:tbl>
      <w:tblPr>
        <w:tblStyle w:val="12"/>
        <w:tblW w:w="0" w:type="auto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360"/>
        <w:gridCol w:w="2000"/>
        <w:gridCol w:w="3920"/>
        <w:gridCol w:w="5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违法类型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5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违法行为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46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处罚依据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23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裁量基准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9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00"/>
              <w:ind w:left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8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账簿凭证</w:t>
            </w:r>
          </w:p>
          <w:p>
            <w:pPr>
              <w:spacing w:before="60"/>
              <w:ind w:left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管理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纳税人未按照规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定设置、保管账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簿或者保管记账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凭证和有关资料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《中华人民共和国税收征收管理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法》第六十条第一款第二项，纳税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人有下列行为之一的，由税务机关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责令限期改正，可以处二千元以下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的罚款；情节严重的，处二千元以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上一万元以下的罚款：（二）未按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照规定设置、保管账簿或者保管记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账凭证和有关资料的。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一年内首次违反且危害后果轻微，并在税务机关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发现前主动改正或者在税务机关责令限期改正的期限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内改正的，不予行政处罚。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除前款规定情形外，按以下标准进行处罚：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（一）在税务机关发现前主动改正或者在税务机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关责令限期改正的期限内改正的，对个人处50元以下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的罚款，对单位处1000元以下的罚款。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（二）在税务机关责令限期改正的期限内未改正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的，对个人处50元以上2000元以下的罚款，对单位处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1000元以上2000元以下的罚款。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（三）多次违反且在税务机关责令限期改正的期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限内未改正的，或者丢失、损坏、转移、隐匿账簿、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记账凭证及有关资料的，或者有其他严重情节的，处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2000元以上1万元以下的罚款。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5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20"/>
              <w:ind w:left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52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账簿凭证</w:t>
            </w:r>
          </w:p>
          <w:p>
            <w:pPr>
              <w:spacing w:before="80"/>
              <w:ind w:left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管理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0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纳税人未按照规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定将财务、会计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制度或者财务、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会计处理办法和</w:t>
            </w:r>
          </w:p>
          <w:p>
            <w:pPr>
              <w:spacing w:before="4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会计核算软件报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送税务机关备查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2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《中华人民共和国税收征收管理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法》第六十条第一款第三项，纳税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人有下列行为之一的，由税务机关</w:t>
            </w:r>
          </w:p>
          <w:p>
            <w:pPr>
              <w:spacing w:before="4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责令限期改正，可以处二千元以下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的罚款；情节严重的，处二千元以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上一万元以下的罚款：（三）未按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照规定将财务、会计制度或者财务、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会计处理办法和会计核算软件报送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税务机关备查的。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一年内首次违反且危害后果轻微，并在税务机关</w:t>
            </w:r>
          </w:p>
          <w:p>
            <w:pPr>
              <w:spacing w:before="4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发现前主动改正或者在税务机关责令限期改正的期限</w:t>
            </w:r>
          </w:p>
          <w:p>
            <w:pPr>
              <w:spacing w:before="4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内改正的，不予行政处罚。</w:t>
            </w:r>
          </w:p>
          <w:p>
            <w:pPr>
              <w:spacing w:before="4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除前款规定情形外，按以下标准进行处罚：</w:t>
            </w:r>
          </w:p>
          <w:p>
            <w:pPr>
              <w:spacing w:before="4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（一）在税务机关发现前主动改正或者在税务机</w:t>
            </w:r>
          </w:p>
          <w:p>
            <w:pPr>
              <w:spacing w:before="4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关责令限期改正的期限内改正的，对个人处50元以下</w:t>
            </w:r>
          </w:p>
          <w:p>
            <w:pPr>
              <w:spacing w:before="4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的罚款，对单位处1000元以下的罚款。</w:t>
            </w:r>
          </w:p>
          <w:p>
            <w:pPr>
              <w:spacing w:before="4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（二）在税务机关责令限期改正的期限内未改正</w:t>
            </w:r>
          </w:p>
          <w:p>
            <w:pPr>
              <w:spacing w:before="4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的，对个人处50元以上2000元以下的罚款，对单位处</w:t>
            </w:r>
          </w:p>
          <w:p>
            <w:pPr>
              <w:spacing w:before="4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1000元以上2000元以下的罚款。</w:t>
            </w:r>
          </w:p>
          <w:p>
            <w:pPr>
              <w:spacing w:before="4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（三）多次违反且在税务机关责令限期改正的期</w:t>
            </w:r>
          </w:p>
          <w:p>
            <w:pPr>
              <w:spacing w:before="4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限内未改正的，或者有其他严重情节的，处2000元以</w:t>
            </w:r>
          </w:p>
          <w:p>
            <w:pPr>
              <w:spacing w:before="4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上1万元以下的罚款。</w:t>
            </w:r>
          </w:p>
        </w:tc>
      </w:tr>
    </w:tbl>
    <w:p>
      <w:pPr>
        <w:spacing w:line="2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autoSpaceDE w:val="0"/>
        <w:autoSpaceDN w:val="0"/>
        <w:spacing w:line="440" w:lineRule="exact"/>
        <w:ind w:left="1314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—9 —</w:t>
      </w:r>
    </w:p>
    <w:p>
      <w:pPr>
        <w:spacing w:line="180" w:lineRule="exact"/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12"/>
        <w:tblW w:w="0" w:type="auto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360"/>
        <w:gridCol w:w="2000"/>
        <w:gridCol w:w="3920"/>
        <w:gridCol w:w="5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违法类型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5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违法行为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46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处罚依据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23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裁量基准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1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180"/>
              <w:ind w:left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96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账簿凭证</w:t>
            </w:r>
          </w:p>
          <w:p>
            <w:pPr>
              <w:spacing w:before="80"/>
              <w:ind w:left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管理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2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扣缴义务人未按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照规定设置、保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管代扣代缴、代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收代缴税款账簿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或者保管代扣代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缴、代收代缴税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款记账凭证及有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关资料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《中华人民共和国税收征收管理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法》第六十一条，扣缴义务人未按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照规定设置、保管代扣代缴、代收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代缴税款账簿或者保管代扣代缴、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代收代缴税款记账凭证及有关资料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的，由税务机关责令限期改正，可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以处二千元以下的罚款；情节严重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的，处二千元以上五千元以下的罚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款。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0"/>
              <w:ind w:left="44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一年内首次违反且危害后果轻微，并在税务机关发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现前主动改正或者在税务机关责令限期改正的期限内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改正的，不予行政处罚。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除前款规定情形外，按以下标准进行处罚：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（一）在税务机关发现前主动改正或者在税务机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关责令限期改正的期限内改正的，对个人处50元以下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的罚款，对单位处1000元以下的罚款。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（二）在税务机关责令限期改正的期限内未改正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的，对个人处50元以上2000元以下的罚款，对单位处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1000元以上2000元以下的罚款。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（三）多次违反且在税务机关责令限期改正的期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限内未改正的，或者丢失、损坏、转移、隐匿代扣代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缴、代收代缴税款记账凭证及有关资料的，或者有其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他严重情节的，处2000元以上5000元以下的罚款。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1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520"/>
              <w:ind w:left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30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账簿凭证</w:t>
            </w:r>
          </w:p>
          <w:p>
            <w:pPr>
              <w:spacing w:before="80"/>
              <w:ind w:left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管理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14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非法印制、转借、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倒卖、变造或者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伪造完税凭证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2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《中华人民共和国税收征收管理法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实施细则》第九十一条，非法印制、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转借、倒卖、变造或者伪造完税凭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证的，由税务机关责令改正，处2000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元以上1万元以下的罚款；情节严重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的，处1万元以上5万元以下的罚款；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构成犯罪的，依法追究刑事责任。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（一）非法印制、转借、倒卖、变造或者伪造完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税凭证不满25份或者票面金额累计不满10万元的,处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2000元以上l万元以下的罚款。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（二）非法印制、转借、倒卖、变造或者伪造完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税凭证25份以上不满100份或者票面金额累计10万元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以上不满40万元的,处l万元以上3万元以下的罚款。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（三）非法印制、转借、倒卖、变造或者伪造完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税凭证100份以上或者票面金额累计40万元以上的，处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3万元以上5万元以下的罚款。</w:t>
            </w:r>
          </w:p>
        </w:tc>
      </w:tr>
    </w:tbl>
    <w:p>
      <w:pPr>
        <w:spacing w:line="20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autoSpaceDE w:val="0"/>
        <w:autoSpaceDN w:val="0"/>
        <w:spacing w:line="340" w:lineRule="exact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—10 —</w:t>
      </w: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180" w:lineRule="exact"/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12"/>
        <w:tblW w:w="0" w:type="auto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360"/>
        <w:gridCol w:w="2000"/>
        <w:gridCol w:w="3920"/>
        <w:gridCol w:w="5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违法类型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5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违法行为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46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处罚依据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23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裁量基准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8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780"/>
              <w:ind w:left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56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账簿凭证</w:t>
            </w:r>
          </w:p>
          <w:p>
            <w:pPr>
              <w:spacing w:before="60"/>
              <w:ind w:left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管理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0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纳税人未按照规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定安装、使用税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控装置或者损毁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或者擅自改动税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控装置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62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《中华人民共和国税收征收管理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法》第六十条第一款第五项，纳税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人有下列行为之一的，由税务机关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责令限期改正，可以处二千元以下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的罚款；情节严重的，处二千元以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上一万元以下的罚款：（五）未按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照规定安装、使用税控装置，或者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损毁或者擅自改动税控装置的。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2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（一）纳税人未按照规定安装、使用税控装置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一年内首次违反且危害后果轻微，并在税务机关</w:t>
            </w:r>
          </w:p>
          <w:p>
            <w:pPr>
              <w:spacing w:before="4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发现前主动改正或者在税务机关责令限期改正的期限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内改正的，不予行政处罚。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除前款规定情形外，按以下标准进行处罚：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1.在税务机关发现前主动改正或者在税务机关责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令限期改正的期限内改正的，对个人处50元以下的罚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款，对单位处1000元以下的罚款。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2.在税务机关责令限期改正的期限内未改正的，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对个人处50元以上2000元以下的罚款，对单位处1000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元以上2000元以下的罚款。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3.多次违反且在税务机关责令限期改正的期限内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未改正的，或者有其他严重情节的，处2000元以上1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万元以下的罚款。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（二）纳税人损毁或者擅自改动税控装置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1.在税务机关发现前主动改正或者在税务机关责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令限期改正的期限内改正的，对个人可以处50元以下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的罚款，对单位可以处1000元以下的罚款。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2.在税务机关责令限期改正的期限内未改正的，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对个人处50元以上2000元以下的罚款，对单位处1000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元以上2000元以下的罚款。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3.多次违反且在税务机关责令限期改正的期限内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未改正的，或者有其他严重情节的，处2000元以上1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万元以下的罚款。</w:t>
            </w:r>
          </w:p>
        </w:tc>
      </w:tr>
    </w:tbl>
    <w:p>
      <w:pPr>
        <w:spacing w:line="2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autoSpaceDE w:val="0"/>
        <w:autoSpaceDN w:val="0"/>
        <w:spacing w:line="360" w:lineRule="exact"/>
        <w:ind w:left="1300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—11 —</w:t>
      </w:r>
    </w:p>
    <w:p>
      <w:pPr>
        <w:rPr>
          <w:rFonts w:hint="eastAsia" w:ascii="宋体" w:hAnsi="宋体" w:eastAsia="宋体" w:cs="宋体"/>
          <w:sz w:val="21"/>
          <w:szCs w:val="21"/>
        </w:rPr>
        <w:sectPr>
          <w:pgSz w:w="16820" w:h="11900"/>
          <w:pgMar w:top="0" w:right="1140" w:bottom="0" w:left="1260" w:header="720" w:footer="720" w:gutter="0"/>
          <w:cols w:space="720" w:num="1"/>
        </w:sectPr>
      </w:pP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180" w:lineRule="exact"/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12"/>
        <w:tblW w:w="0" w:type="auto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360"/>
        <w:gridCol w:w="2000"/>
        <w:gridCol w:w="3920"/>
        <w:gridCol w:w="5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违法类型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5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违法行为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46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处罚依据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23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裁量基准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2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800"/>
              <w:ind w:left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72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纳税申报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32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纳税人未按照规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定的期限办理纳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税申报和报送纳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税资料，或者扣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缴义务人未按照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规定的期限向税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务机关报送代扣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代缴、代收代缴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税款报告表和有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关资料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32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《中华人民共和国税收征收管理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法》第六十二条，纳税人未按照规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定的期限办理纳税申报和报送纳税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资料的，或者扣缴义务人未按照规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定的期限向税务机关报送代扣代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缴、代收代缴税款报告表和有关资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料的，由税务机关责令限期改正，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可以处二千元以下的罚款；情节严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重的，可以处二千元以上一万元以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下的罚款。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一年内首次违反且危害后果轻微，并在税务机关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发现前主动改正或者在税务机关责令限期改正的期限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内改正的，不予行政处罚。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除前款规定情形外，按以下标准进行处罚：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（一）逾期90天以下的，对个人处20元以下的罚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款，对单位处200元以下的罚款；逾期超过90天且180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天以下的，对个人处20元以上30元以下的罚款，对单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位处200元以上500元以下的罚款；逾期超过180天的，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对个人处30元以上50元以下的罚款，对单位处500元以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上1000元以下的罚款。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（二）逾期超过180天且360天以下，同时存在未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缴销发票或存在欠缴税款、滞纳金、罚款的，对个人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处50元以上2000元以下的罚款，对单位处1000元以上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2000元以下的罚款。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（三）逾期超过360天，同时存在未缴销发票或存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在欠缴税款、滞纳金、罚款的，或者有其他严重情节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的，处2000元以上l万元以下的罚款。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其他未列明情形，按中华人民共和国税收征收管理法有关规定处理。</w:t>
            </w:r>
          </w:p>
        </w:tc>
      </w:tr>
    </w:tbl>
    <w:p>
      <w:pPr>
        <w:spacing w:line="20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autoSpaceDE w:val="0"/>
        <w:autoSpaceDN w:val="0"/>
        <w:spacing w:line="320" w:lineRule="exact"/>
        <w:ind w:left="18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—12 —</w:t>
      </w:r>
    </w:p>
    <w:p>
      <w:pPr>
        <w:rPr>
          <w:rFonts w:hint="eastAsia" w:ascii="宋体" w:hAnsi="宋体" w:eastAsia="宋体" w:cs="宋体"/>
          <w:sz w:val="21"/>
          <w:szCs w:val="21"/>
        </w:rPr>
        <w:sectPr>
          <w:pgSz w:w="16820" w:h="11900"/>
          <w:pgMar w:top="0" w:right="1140" w:bottom="0" w:left="1260" w:header="720" w:footer="720" w:gutter="0"/>
          <w:cols w:space="720" w:num="1"/>
        </w:sectPr>
      </w:pP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180" w:lineRule="exact"/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12"/>
        <w:tblW w:w="0" w:type="auto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360"/>
        <w:gridCol w:w="2000"/>
        <w:gridCol w:w="3920"/>
        <w:gridCol w:w="5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违法类型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5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违法行为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46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处罚依据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23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裁量基准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5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900"/>
              <w:ind w:left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76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纳税申报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3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纳税人、扣缴义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务人编造虚假计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税依据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90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《中华人民共和国税收征收管理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法》第六十四条第一款，纳税人、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扣缴义务人编造虚假计税依据的，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由税务机关责令限期改正，并处五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万元以下的罚款。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5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（一）编造虚假计税依据金额20万元以下，并在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税务机关发现前主动改正或者在税务机关责令限期改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正的期限内改正的，对个人处50元以下的罚款，对单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位处1000元以下的罚款；在税务机关责令限期改正的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期限内未改正的，对个人处50元以上2000元以下的罚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款，对单位处1000元以上1万元以下的罚款。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（二）编造虚假计税依据金额超过20万元不满50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万元的，对个人处50元以上5000元以下的罚款，对单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位处1000元以上1万元以下的罚款。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（三）编造虚假计税依据金额50万元以上不满100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万元的，对个人处5000元以上1万元以下的罚款，对单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位处1万元以上3万元以下的罚款。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（四）编造虚假计税依据金额100万元以上的，对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个人处1万元以上5万元以下的罚款，对单位处3万元以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上5万元以下的罚款。</w:t>
            </w:r>
          </w:p>
        </w:tc>
      </w:tr>
    </w:tbl>
    <w:p>
      <w:pPr>
        <w:spacing w:line="2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autoSpaceDE w:val="0"/>
        <w:autoSpaceDN w:val="0"/>
        <w:spacing w:line="280" w:lineRule="exact"/>
        <w:ind w:left="1300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—13 —</w:t>
      </w:r>
    </w:p>
    <w:p>
      <w:pPr>
        <w:rPr>
          <w:rFonts w:hint="eastAsia" w:ascii="宋体" w:hAnsi="宋体" w:eastAsia="宋体" w:cs="宋体"/>
          <w:sz w:val="21"/>
          <w:szCs w:val="21"/>
        </w:rPr>
        <w:sectPr>
          <w:pgSz w:w="16820" w:h="11900"/>
          <w:pgMar w:top="0" w:right="1140" w:bottom="0" w:left="1260" w:header="720" w:footer="720" w:gutter="0"/>
          <w:cols w:space="720" w:num="1"/>
        </w:sectPr>
      </w:pP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180" w:lineRule="exact"/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12"/>
        <w:tblW w:w="0" w:type="auto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360"/>
        <w:gridCol w:w="2000"/>
        <w:gridCol w:w="3920"/>
        <w:gridCol w:w="5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违法类型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5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违法行为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46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处罚依据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23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裁量基准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0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40"/>
              <w:ind w:left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8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税款征收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纳税人伪造、变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造、隐匿、擅自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销毁账簿、记账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凭证，或者在账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簿上多列支出或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者不列、少列收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入，或者经税务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机关通知申报而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拒不申报或者进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行虚假的纳税申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报，不缴或者少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缴应纳税款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《中华人民共和国税收征收管理</w:t>
            </w:r>
          </w:p>
          <w:p>
            <w:pPr>
              <w:spacing w:before="2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法》第六十三条第一款，纳税人伪</w:t>
            </w:r>
          </w:p>
          <w:p>
            <w:pPr>
              <w:spacing w:before="4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造、变造、隐匿、擅自销毁账簿、</w:t>
            </w:r>
          </w:p>
          <w:p>
            <w:pPr>
              <w:spacing w:before="4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记账凭证，或者在账簿上多列支出</w:t>
            </w:r>
          </w:p>
          <w:p>
            <w:pPr>
              <w:spacing w:before="4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或者不列、少列收入，或者经税务</w:t>
            </w:r>
          </w:p>
          <w:p>
            <w:pPr>
              <w:spacing w:before="4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机关通知申报而拒不申报或者进行</w:t>
            </w:r>
          </w:p>
          <w:p>
            <w:pPr>
              <w:spacing w:before="4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虚假的纳税申报，不缴或者少缴应</w:t>
            </w:r>
          </w:p>
          <w:p>
            <w:pPr>
              <w:spacing w:before="4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纳税款的，是偷税。对纳税人偷税</w:t>
            </w:r>
          </w:p>
          <w:p>
            <w:pPr>
              <w:spacing w:before="4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的，由税务机关追缴其不缴或者少</w:t>
            </w:r>
          </w:p>
          <w:p>
            <w:pPr>
              <w:spacing w:before="4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缴的税款、滞纳金，并处不缴或者</w:t>
            </w:r>
          </w:p>
          <w:p>
            <w:pPr>
              <w:spacing w:before="4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少缴的税款百分之五十以上五倍以</w:t>
            </w:r>
          </w:p>
          <w:p>
            <w:pPr>
              <w:spacing w:before="4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下的罚款；构成犯罪的，依法追究</w:t>
            </w:r>
          </w:p>
          <w:p>
            <w:pPr>
              <w:spacing w:before="4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刑事责任。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2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（一）五年内首次因偷税被税务机关处罚，并能</w:t>
            </w:r>
          </w:p>
          <w:p>
            <w:pPr>
              <w:spacing w:before="4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够配合税务机关检查，且未造成较大不良社会影响的，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处不缴或者少缴的税款50%以上1倍以下的罚款。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（二）五年内首次因偷税被税务机关处罚且不配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合税务机关检查的，或者五年内首次因偷税被税务机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关处罚且案件产生较大不良社会影响的，处不缴或者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少缴的税款1倍以上2倍以下的罚款。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（三）五年内二次以上因偷税被税务机关处罚的，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或者逃避、拒绝检查造成严重后果的，或者案件产生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重大不良社会影响的，处不缴或者少缴的税款2倍以上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5倍以下的罚款。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5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920"/>
              <w:ind w:left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8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税款征收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扣缴义务人伪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造、变造、隐匿、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擅自销毁账簿、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记账凭证，或者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在账簿上多列支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出或者不列、少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列收入，或者经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税务机关通知申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报而拒不申报或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者进行虚假的纳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税申报，不缴或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者少缴已扣、已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收税款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《中华人民共和国税收征收管理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法》第六十三条第二款，扣缴义务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人采取前款所列手段，不缴或者少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缴已扣、已收税款，由税务机关追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缴其不缴或者少缴的税款、滞纳金，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并处不缴或者少缴的税款百分之五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十以上五倍以下的罚款；构成犯罪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的，依法追究刑事责任。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（一）五年内首次因偷税被税务机关处罚，并能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够配合税务机关检查，且未造成较大不良社会影响的，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处不缴或者少缴已扣、已收税款50%以上1倍以下的罚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款。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（二）五年内首次因偷税被税务机关处罚且不配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合税务机关检查的，或者五年内首次因偷税被税务机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关处罚且案件产生较大不良社会影响的，处不缴或者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少缴已扣、已收税款1倍以上2倍以下的罚款。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（三）五年内二次以上因偷税被税务机关处罚的，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或者逃避、拒绝检查造成严重后果的，或者案件产生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重大不良社会影响的，处不缴或者少缴已扣、已收税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款2倍以上5倍以下的罚款。</w:t>
            </w:r>
          </w:p>
        </w:tc>
      </w:tr>
    </w:tbl>
    <w:p>
      <w:pPr>
        <w:spacing w:line="20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autoSpaceDE w:val="0"/>
        <w:autoSpaceDN w:val="0"/>
        <w:spacing w:line="360" w:lineRule="exact"/>
        <w:ind w:left="18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—14 —</w:t>
      </w:r>
    </w:p>
    <w:p>
      <w:pPr>
        <w:rPr>
          <w:rFonts w:hint="eastAsia" w:ascii="宋体" w:hAnsi="宋体" w:eastAsia="宋体" w:cs="宋体"/>
          <w:sz w:val="21"/>
          <w:szCs w:val="21"/>
        </w:rPr>
        <w:sectPr>
          <w:pgSz w:w="16820" w:h="11900"/>
          <w:pgMar w:top="0" w:right="1140" w:bottom="0" w:left="1260" w:header="720" w:footer="720" w:gutter="0"/>
          <w:cols w:space="720" w:num="1"/>
        </w:sectPr>
      </w:pP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180" w:lineRule="exact"/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12"/>
        <w:tblW w:w="0" w:type="auto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360"/>
        <w:gridCol w:w="2000"/>
        <w:gridCol w:w="3920"/>
        <w:gridCol w:w="5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违法类型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5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违法行为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46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处罚依据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23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裁量基准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0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60"/>
              <w:ind w:left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2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税款征收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0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纳税人不进行纳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税申报，不缴或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者少缴应纳税款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《中华人民共和国税收征收管理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法》第六十四条第二款，纳税人不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进行纳税申报，不缴或者少缴应纳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税款的，由税务机关追缴其不缴或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者少缴的税款、滞纳金，并处不缴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或者少缴的税款百分之五十以上五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倍以下的罚款。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（一）能够配合税务机关，且未造成较大不良社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会影响的，对个人处不缴或者少缴的税款50%的罚款，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对单位处不缴或者少缴的税款50%以上1倍以下的罚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（二）不配合税务机关的，或者违法行为产生较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大不良社会影响的，对个人处不缴或者少缴的税款50%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以上2倍以下的罚款，对单位处不缴或者少缴的税款1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倍以上2倍以下的罚款。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（三）逃避、拒绝检查造成严重后果的，或者违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法行为产生重大不良社会影响的，处不缴或者少缴的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税款2倍以上5倍以下的罚款。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3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560"/>
              <w:ind w:left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52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税款征收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40"/>
              <w:ind w:left="14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纳税人欠缴应纳</w:t>
            </w:r>
          </w:p>
          <w:p>
            <w:pPr>
              <w:spacing w:before="60"/>
              <w:ind w:left="14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税款，采取转移</w:t>
            </w:r>
          </w:p>
          <w:p>
            <w:pPr>
              <w:spacing w:before="60"/>
              <w:ind w:left="14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或者隐匿财产的</w:t>
            </w:r>
          </w:p>
          <w:p>
            <w:pPr>
              <w:spacing w:before="80"/>
              <w:ind w:left="14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手段，妨碍税务</w:t>
            </w:r>
          </w:p>
          <w:p>
            <w:pPr>
              <w:spacing w:before="60"/>
              <w:ind w:left="14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机关追缴欠缴的</w:t>
            </w:r>
          </w:p>
          <w:p>
            <w:pPr>
              <w:spacing w:before="80"/>
              <w:ind w:left="74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税款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2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《中华人民共和国税收征收管理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法》第六十五条，纳税人欠缴应纳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税款，采取转移或者隐匿财产的手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段，妨碍税务机关追缴欠缴的税款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的，由税务机关追缴欠缴的税款、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滞纳金，并处欠缴税款百分之五十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以上五倍以下的罚款；构成犯罪的，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依法追究刑事责任。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4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（一）妨碍税务机关追缴欠缴税款金额5万元以下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的，处欠缴税款50%以上1倍以下的罚款。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（二）妨碍税务机关追缴欠缴税款金额超过5万元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不满10万元的，处欠缴税款1倍以上2倍以下的罚款。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（三）妨碍税务机关追缴欠缴税款金额10万元以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上的，处欠缴税款2倍以上5倍以下的罚款。</w:t>
            </w:r>
          </w:p>
        </w:tc>
      </w:tr>
    </w:tbl>
    <w:p>
      <w:pPr>
        <w:spacing w:line="20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autoSpaceDE w:val="0"/>
        <w:autoSpaceDN w:val="0"/>
        <w:spacing w:line="400" w:lineRule="exact"/>
        <w:ind w:left="1300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—15 —</w:t>
      </w:r>
    </w:p>
    <w:p>
      <w:pPr>
        <w:rPr>
          <w:rFonts w:hint="eastAsia" w:ascii="宋体" w:hAnsi="宋体" w:eastAsia="宋体" w:cs="宋体"/>
          <w:sz w:val="21"/>
          <w:szCs w:val="21"/>
        </w:rPr>
        <w:sectPr>
          <w:pgSz w:w="16820" w:h="11900"/>
          <w:pgMar w:top="0" w:right="1140" w:bottom="0" w:left="1260" w:header="720" w:footer="720" w:gutter="0"/>
          <w:cols w:space="720" w:num="1"/>
        </w:sectPr>
      </w:pP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180" w:lineRule="exact"/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12"/>
        <w:tblW w:w="0" w:type="auto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360"/>
        <w:gridCol w:w="2000"/>
        <w:gridCol w:w="3920"/>
        <w:gridCol w:w="5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违法类型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5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违法行为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46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处罚依据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23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裁量基准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5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800"/>
              <w:ind w:left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74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税款征收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2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以假报出口或者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其他欺骗手段，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骗取国家出口退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税款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《中华人民共和国税收征收管理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法》第六十六条，以假报出口或者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其他欺骗手段，骗取国家出口退税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款的，由税务机关追缴其骗取的退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税款，并处骗取税款一倍以上五倍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以下的罚款；构成犯罪的，依法追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究刑事责任。对骗取国家出口退税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款的，税务机关可以在规定期间内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停止为其办理出口退税。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《出口货物劳务增值税和消费税管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理办法》（国家税务总局公告2012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年第24号发布）第十三条第六项：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（六）出口企业和其他单位以假报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出口或者其他欺骗手段，骗取国家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出口退税款，由主管税务机关追缴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其骗取的退税款，并处骗取税款1倍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以上5倍以下的罚款；构成犯罪的，</w:t>
            </w:r>
          </w:p>
          <w:p>
            <w:pPr>
              <w:spacing w:before="4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依法追究刑事责任。对骗取国家出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口退税款的，由省级以上（含本级）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税务机关批准，按下列规定停止其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出口退（免）税资格：1.骗取国家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出口退税款不满5万元的，可以停止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为其办理出口退税半年以上1年以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下。2.骗取国家出口退税款5万元以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上不满50万元的，可以停止为其办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0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（一）骗取国家出口退税款不满5万元的，处骗取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税款1倍的罚款，并可以停止为其办理出口退税半年以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上1年以下。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（二）骗取国家出口退税款5万元以上不满50万元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的，处骗取税款1倍以上2倍以下的罚款，并可以停止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为其办理出口退税1年以上1年半以下。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（三）骗取国家出口退税款50万元以上不满250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万元的，或因骗取出口退税行为受过行政处罚、两年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内又骗取国家出口退税款数额在30万元以上不满150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万元的，处骗取税款2倍以上3倍以下的罚款，并停止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为其办理出口退税1年半以上2年以下。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（四）骗取国家出口退税款250万元以上的，或因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骗取出口退税行为受过行政处罚、两年内又骗取国家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出口退税款数额在150万元以上的，处骗取税款3倍以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上5倍以下的罚款，并停止为其办理出口退税2年以上3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年以下。</w:t>
            </w:r>
          </w:p>
        </w:tc>
      </w:tr>
    </w:tbl>
    <w:p>
      <w:pPr>
        <w:autoSpaceDE w:val="0"/>
        <w:autoSpaceDN w:val="0"/>
        <w:spacing w:line="280" w:lineRule="exact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—16 —</w:t>
      </w:r>
    </w:p>
    <w:p>
      <w:pPr>
        <w:rPr>
          <w:rFonts w:hint="eastAsia" w:ascii="宋体" w:hAnsi="宋体" w:eastAsia="宋体" w:cs="宋体"/>
          <w:sz w:val="21"/>
          <w:szCs w:val="21"/>
        </w:rPr>
        <w:sectPr>
          <w:pgSz w:w="16820" w:h="11900"/>
          <w:pgMar w:top="0" w:right="1140" w:bottom="0" w:left="1260" w:header="720" w:footer="720" w:gutter="0"/>
          <w:cols w:space="720" w:num="1"/>
        </w:sectPr>
      </w:pP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180" w:lineRule="exact"/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12"/>
        <w:tblW w:w="0" w:type="auto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360"/>
        <w:gridCol w:w="2000"/>
        <w:gridCol w:w="3920"/>
        <w:gridCol w:w="5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违法类型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5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违法行为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46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处罚依据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23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裁量基准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5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理出口退税1年以上1年半以下。3.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骗取国家出口退税款50万元以上不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满250万元，或因骗取出口退税行为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受过行政处罚、2年内又骗取国家出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口退税款数额在30万元以上不满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150万元的，停止为其办理出口退税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1年半以上2年以下。4.骗取国家出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口退税款250万元以上，或因骗取出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口退税行为受过行政处罚、两年内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又骗取国家出口退税款数额在150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万元以上的，停止为其办理出口退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税两年以上3年以下。5.停止办理出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口退税的时间以省级以上（含本级）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税务机关批准后作出的《税务行政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处罚决定书》的决定之日为起始日。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60"/>
              <w:ind w:left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0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税款征收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24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以暴力、威胁方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法拒不缴纳税款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0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《中华人民共和国税收征收管理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法》第六十七条，以暴力、威胁方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法拒不缴纳税款的，是抗税，除由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税务机关追缴其拒缴的税款、滞纳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金外，依法追究刑事责任。情节轻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微，未构成犯罪的，由税务机关追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缴其拒缴的税款、滞纳金，并处拒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缴税款一倍以上五倍以下的罚款。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（一）拒不缴纳税款金额1万元以下，且未造成税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务人员人身伤害或者税务机关财产损失的，处拒缴税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款1倍以上2倍以下的罚款。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（二）拒不缴纳税款金额超过1万元不满5万元，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且未造成税务人员人身伤害或者税务机关财产损失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的，处拒缴税款2倍以上3倍以下的罚款。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（三）拒不缴纳税款5万元以上的，或者造成税务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人员人身伤害的，或者造成税务机关财产损失的，处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拒缴税款3倍以上5倍以下的罚款。</w:t>
            </w:r>
          </w:p>
        </w:tc>
      </w:tr>
    </w:tbl>
    <w:p>
      <w:pPr>
        <w:spacing w:line="20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autoSpaceDE w:val="0"/>
        <w:autoSpaceDN w:val="0"/>
        <w:spacing w:line="320" w:lineRule="exact"/>
        <w:ind w:left="1300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—17 —</w:t>
      </w: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180" w:lineRule="exact"/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12"/>
        <w:tblW w:w="0" w:type="auto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360"/>
        <w:gridCol w:w="2000"/>
        <w:gridCol w:w="3920"/>
        <w:gridCol w:w="5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违法类型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5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违法行为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46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处罚依据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23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裁量基准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0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60"/>
              <w:ind w:left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0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税款征收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2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纳税人、扣缴义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务人在规定期限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内不缴或者少缴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应纳或者应解缴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的税款，经税务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机关责令限期缴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纳，逾期仍未缴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纳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《中华人民共和国税收征收管理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法》第六十八条，纳税人、扣缴义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务人在规定期限内不缴或者少缴应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纳或者应解缴的税款，经税务机关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责令限期缴纳，逾期仍未缴纳的，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税务机关除依照本法第四十条的规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定采取强制执行措施追缴其不缴或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者少缴的税款外，可以处不缴或者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少缴的税款百分之五十以上五倍以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下的罚款。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（一）首次违反且未造成较大不良社会影响的，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可以处不缴或者少缴税款50%以上1倍以下的罚款。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（二）两次以上违反的，或者违法行为产生较大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不良社会影响的，处不缴或者少缴的税款1倍以上5倍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以下的罚款。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4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300"/>
              <w:ind w:left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24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8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税款征收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14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纳税人拒绝代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扣、代收税款，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扣缴义务人向税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务机关报告后，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税务机关直接向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纳税人追缴税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款、滞纳金，纳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税人拒绝缴纳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《中华人民共和国税收征收管理</w:t>
            </w:r>
          </w:p>
          <w:p>
            <w:pPr>
              <w:spacing w:before="4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法》第六十八条，纳税人、扣缴义</w:t>
            </w:r>
          </w:p>
          <w:p>
            <w:pPr>
              <w:spacing w:before="4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务人在规定期限内不缴或者少缴应</w:t>
            </w:r>
          </w:p>
          <w:p>
            <w:pPr>
              <w:spacing w:before="4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纳或者应解缴的税款，经税务机关</w:t>
            </w:r>
          </w:p>
          <w:p>
            <w:pPr>
              <w:spacing w:before="4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责令限期缴纳，逾期仍未缴纳的，</w:t>
            </w:r>
          </w:p>
          <w:p>
            <w:pPr>
              <w:spacing w:before="4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税务机关除依照本法第四十条的规</w:t>
            </w:r>
          </w:p>
          <w:p>
            <w:pPr>
              <w:spacing w:before="4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定采取强制执行措施追缴其不缴或</w:t>
            </w:r>
          </w:p>
          <w:p>
            <w:pPr>
              <w:spacing w:before="4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者少缴的税款外，可以处不缴或者</w:t>
            </w:r>
          </w:p>
          <w:p>
            <w:pPr>
              <w:spacing w:before="4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少缴的税款百分之五十以上五倍以</w:t>
            </w:r>
          </w:p>
          <w:p>
            <w:pPr>
              <w:spacing w:before="4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下的罚款。</w:t>
            </w:r>
          </w:p>
          <w:p>
            <w:pPr>
              <w:spacing w:before="4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《中华人民共和国税收征收管理法</w:t>
            </w:r>
          </w:p>
          <w:p>
            <w:pPr>
              <w:spacing w:before="4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实施细则》第九十四条，纳税人拒</w:t>
            </w:r>
          </w:p>
          <w:p>
            <w:pPr>
              <w:spacing w:before="4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绝代扣、代收税款的，扣缴义务人</w:t>
            </w:r>
          </w:p>
          <w:p>
            <w:pPr>
              <w:spacing w:before="4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应当向税务机关报告，由税务机关</w:t>
            </w:r>
          </w:p>
          <w:p>
            <w:pPr>
              <w:spacing w:before="4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直接向纳税人追缴税款、滞纳金；</w:t>
            </w:r>
          </w:p>
          <w:p>
            <w:pPr>
              <w:spacing w:before="4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纳税人拒不缴纳的，依照税收征管</w:t>
            </w:r>
          </w:p>
          <w:p>
            <w:pPr>
              <w:spacing w:before="4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法第六十八条的规定执行。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2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（一）首次违反且未造成较大不良社会影响的，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可以处不缴或者少缴税款50%以上1倍以下的罚款。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（二）两次以上违反的，或者违法行为产生较大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不良社会影响的，处不缴或者少缴的税款1倍以上5倍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以下的罚款。</w:t>
            </w:r>
          </w:p>
        </w:tc>
      </w:tr>
    </w:tbl>
    <w:p>
      <w:pPr>
        <w:spacing w:line="20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autoSpaceDE w:val="0"/>
        <w:autoSpaceDN w:val="0"/>
        <w:spacing w:line="400" w:lineRule="exact"/>
        <w:ind w:left="18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—18 —</w:t>
      </w:r>
    </w:p>
    <w:p>
      <w:pPr>
        <w:rPr>
          <w:rFonts w:hint="eastAsia" w:ascii="宋体" w:hAnsi="宋体" w:eastAsia="宋体" w:cs="宋体"/>
          <w:sz w:val="21"/>
          <w:szCs w:val="21"/>
        </w:rPr>
        <w:sectPr>
          <w:pgSz w:w="16820" w:h="11900"/>
          <w:pgMar w:top="0" w:right="1140" w:bottom="0" w:left="1260" w:header="720" w:footer="720" w:gutter="0"/>
          <w:cols w:space="720" w:num="1"/>
        </w:sectPr>
      </w:pP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180" w:lineRule="exact"/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12"/>
        <w:tblW w:w="0" w:type="auto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360"/>
        <w:gridCol w:w="2000"/>
        <w:gridCol w:w="3920"/>
        <w:gridCol w:w="5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违法类型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5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违法行为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46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处罚依据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23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裁量基准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5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60"/>
              <w:ind w:left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0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税款征收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扣缴义务人应扣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未扣、应收而不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收税款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22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《中华人民共和国税收征收管理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法》第六十九条，扣缴义务人应扣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未扣、应收而不收税款的，由税务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机关向纳税人追缴税款，对扣缴义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务人处应扣未扣、应收未收税款百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分之五十以上三倍以下的罚款。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2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（一）扣缴义务人协助税务机关足额追回税款或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者足额补扣、补收了税款的，处应扣未扣、应收未收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税款50%以上1倍以下的罚款。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（二）扣缴义务人协助税务机关追回的税款或者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补扣、补收的税款占应扣未扣、应收未收税款50%以上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不满100%的，处应扣未扣、应收未收税款1倍以上2倍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以下的罚款。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（三）扣缴义务人协助税务机关追回的税款或者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补扣、补收的税款占应扣未扣、应收未收税款不满50%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的，或者扣缴义务人在税务机关追缴税款过程中不予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配合的，或者扣缴义务人有通过各种形式隐瞒纳税人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收入的，或者有其他严重情节的，处应扣未扣、应收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未收税款2倍以上3倍以下的罚款。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0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260"/>
              <w:ind w:left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26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56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税款征收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为纳税人、扣缴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义务人非法提供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银行账户、发票、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证明或者其他方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便，导致未缴、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少缴税款或者骗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取国家出口退税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款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《中华人民共和国税收征收管理法</w:t>
            </w:r>
          </w:p>
          <w:p>
            <w:pPr>
              <w:spacing w:before="4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实施细则》第九十三条，为纳税人、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扣缴义务人非法提供银行账户、发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票、证明或者其他方便，导致未缴、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少缴税款或者骗取国家出口退税款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的，税务机关除没收其违法所得外，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可以处未缴、少缴或者骗取的税款1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倍以下的罚款。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60"/>
              <w:ind w:left="6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除没收其违法所得外，同时按以下标准进行罚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款：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（一）导致未缴、少缴或者骗取税款不满5万元的，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可以处未缴、少缴或者骗取的税款50%以下的罚款。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（二）导致未缴、少缴或者骗取税款5万元以上的,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处未缴、少缴或者骗取的税款50%以上1倍以下的罚款。</w:t>
            </w:r>
          </w:p>
        </w:tc>
      </w:tr>
    </w:tbl>
    <w:p>
      <w:pPr>
        <w:spacing w:line="20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autoSpaceDE w:val="0"/>
        <w:autoSpaceDN w:val="0"/>
        <w:spacing w:line="320" w:lineRule="exact"/>
        <w:ind w:left="1300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—19 —</w:t>
      </w: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180" w:lineRule="exact"/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12"/>
        <w:tblW w:w="0" w:type="auto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360"/>
        <w:gridCol w:w="2000"/>
        <w:gridCol w:w="3920"/>
        <w:gridCol w:w="5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违法类型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5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违法行为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46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处罚依据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23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裁量基准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60"/>
              <w:ind w:left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27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0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税款征收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税务代理人违反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税收法律、行政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法规，造成纳税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人未缴或者少缴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税款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2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《中华人民共和国税收征收管理法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实施细则》第九十八条，税务代理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人违反税收法律、行政法规，造成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纳税人未缴或者少缴税款的，除由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纳税人缴纳或者补缴应纳税款、滞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纳金外，对税务代理人处纳税人未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缴或者少缴税款50％以上3倍以下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的罚款。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（一）造成纳税人未缴或者少缴税款5万元以下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的，对税务代理人处纳税人未缴或者少缴税款50%以上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1倍以下的罚款。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（二）造成纳税人未缴或者少缴税款超过5万元不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满50万元的，对税务代理人处纳税人未缴或者少缴税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款1倍以上2倍以下的罚款。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（三）造成纳税人未缴或者少缴税款50万元以上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的，对税务代理人处纳税人未缴或者少缴税款2倍以上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3倍以下的罚款。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4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260"/>
              <w:ind w:left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28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18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税务检查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5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纳税人、扣缴义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务人逃避、拒绝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或者以其他方式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阻挠税务机关检</w:t>
            </w:r>
          </w:p>
          <w:p>
            <w:pPr>
              <w:spacing w:before="10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查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《中华人民共和国税收征收管理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法》第七十条，纳税人、扣缴义务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人逃避、拒绝或者以其他方式阻挠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税务机关检查的，由税务机关责令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改正，可以处一万元以下的罚款；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情节严重的，处一万元以上五万元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以下的罚款。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《中华人民共和国税收征收管理法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实施细则》第九十六条，纳税人、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扣缴义务人有下列情形之一的，依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照中华人民共和国税收征收管理法第七十条的规定处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罚：（一）提供虚假资料，不如实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反映情况，或者拒绝提供有关资料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的；（二）拒绝或者阻止税务机关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记录、录音、录像、照相和复制与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2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（一）在税务机关责令改正后按要求改正的，可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以处1万元以下的罚款。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（二）拒不改正的，或者有两次以上违反的，或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者有其他严重情节的，处1万元以上5万元以下的罚款。</w:t>
            </w:r>
          </w:p>
        </w:tc>
      </w:tr>
    </w:tbl>
    <w:p>
      <w:pPr>
        <w:spacing w:line="20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autoSpaceDE w:val="0"/>
        <w:autoSpaceDN w:val="0"/>
        <w:spacing w:line="280" w:lineRule="exact"/>
        <w:ind w:left="18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—20 —</w:t>
      </w: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180" w:lineRule="exact"/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12"/>
        <w:tblW w:w="0" w:type="auto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360"/>
        <w:gridCol w:w="2000"/>
        <w:gridCol w:w="3920"/>
        <w:gridCol w:w="5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违法类型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5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违法行为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46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处罚依据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23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裁量基准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案件有关的情况和资料的；（三）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在检查期间，纳税人、扣缴义务人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转移、隐匿、销毁有关资料的；（四）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有不依法接受税务检查的其他情形</w:t>
            </w:r>
          </w:p>
          <w:p>
            <w:pPr>
              <w:spacing w:before="10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的。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7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000"/>
              <w:ind w:left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29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94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税务检查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纳税人、扣缴义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务人的开户银行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或者其他金融机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构拒绝接受税务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机关依法检查纳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税人、扣缴义务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人存款账户，或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者拒绝执行税务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机关作出的冻结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存款或者扣缴税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款的决定，或者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在接到税务机关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的书面通知后帮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助纳税人、扣缴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义务人转移存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款，造成税款流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失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《中华人民共和国税收征收管理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法》第七十三条，纳税人、扣缴义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务人的开户银行或者其他金融机构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拒绝接受税务机关依法检查纳税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人、扣缴义务人存款账户，或者拒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绝执行税务机关作出的冻结存款或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者扣缴税款的决定，或者在接到税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务机关的书面通知后帮助纳税人、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扣缴义务人转移存款，造成税款流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失的，由税务机关处十万元以上五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十万元以下的罚款，对直接负责的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主管人员和其他直接责任人员处一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千元以上一万元以下的罚款。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3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（一）造成税款流失金额50万元以下的，处10万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元以上20万元以下的罚款，并对直接负责的主管人员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和其他直接责任人员处1000元以上2000元以下的罚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款。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（二）造成税款流失金额超过50万元不满250万元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的，处20万元以上30万元以下的罚款，并对直接负责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的主管人员和其他直接责任人员处2000元以上5000元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以下的罚款。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（三）造成税款流失金额250万元以上的，处30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万元以上50万元以下的罚款，并对直接负责的主管人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员和其他直接责任人员处5000元以上1万元以下罚款。</w:t>
            </w:r>
          </w:p>
        </w:tc>
      </w:tr>
    </w:tbl>
    <w:p>
      <w:pPr>
        <w:spacing w:line="20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autoSpaceDE w:val="0"/>
        <w:autoSpaceDN w:val="0"/>
        <w:spacing w:line="340" w:lineRule="exact"/>
        <w:ind w:left="1300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—21 —</w:t>
      </w:r>
    </w:p>
    <w:p>
      <w:pPr>
        <w:rPr>
          <w:rFonts w:hint="eastAsia" w:ascii="宋体" w:hAnsi="宋体" w:eastAsia="宋体" w:cs="宋体"/>
          <w:sz w:val="21"/>
          <w:szCs w:val="21"/>
        </w:rPr>
        <w:sectPr>
          <w:pgSz w:w="16820" w:h="11900"/>
          <w:pgMar w:top="0" w:right="1140" w:bottom="0" w:left="1260" w:header="720" w:footer="720" w:gutter="0"/>
          <w:cols w:space="720" w:num="1"/>
        </w:sectPr>
      </w:pP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180" w:lineRule="exact"/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12"/>
        <w:tblW w:w="0" w:type="auto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360"/>
        <w:gridCol w:w="2000"/>
        <w:gridCol w:w="3920"/>
        <w:gridCol w:w="5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违法类型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5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违法行为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46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处罚依据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23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裁量基准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00"/>
              <w:ind w:left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34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税务检查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有关单位拒绝税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务机关依照税收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征管法第五十四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条第（五）项的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规定，到车站、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码头、机场、邮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政企业及其分支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机构检查纳税人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有关情况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《中华人民共和国税收征收管理法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实施细则》第九十五条，税务机关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依照中华人民共和国税收征收管理法第五十四条第（五）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项的规定，到车站、码头、机场、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邮政企业及其分支机构检查纳税人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有关情况时，有关单位拒绝的，由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税务机关责令改正，可以处1万元以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下的罚款；情节严重的，处1万元以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上5万元以下的罚款。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（一）在税务机关责令改正后按要求改正的，可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以处1万元以下的罚款。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（二）拒不改正的，或者有两次以上违反的，或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者有其他严重情节的，处1万元以上5万元以下的罚款。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7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260"/>
              <w:ind w:left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31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4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发票及票</w:t>
            </w:r>
          </w:p>
          <w:p>
            <w:pPr>
              <w:spacing w:before="60"/>
              <w:ind w:left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证管理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20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非法印制发票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《中华人民共和国税收征收管理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法》第二十二条，增值税专用发票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由国务院税务主管部门指定的企业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印刷；其他发票，按照国务院税务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主管部门的规定，分别由省、自治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区、直辖市国家税务局、地方税务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局指定企业印制。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未经前款规定的税务机关指定，不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得印制发票。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第七十一条，违反本法第二十二条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规定，非法印制发票的，由税务机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关销毁非法印制的发票，没收违法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所得和作案工具，并处一万元以上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五万元以下的罚款；构成犯罪的，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依法追究刑事责任。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10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销毁非法印制的发票，没收违法所得和作案工具，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同时按以下标准进行罚款：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（一）非法印制发票25份以下的，并处1万元以上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2万元以下的罚款。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（二）非法印制发票超过25份不满100份的，并处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2万元以上4万元以下的罚款。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（三）非法印制发票100份以上的，并处4万元以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上5万元以下的罚款。</w:t>
            </w:r>
          </w:p>
        </w:tc>
      </w:tr>
    </w:tbl>
    <w:p>
      <w:pPr>
        <w:spacing w:line="2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autoSpaceDE w:val="0"/>
        <w:autoSpaceDN w:val="0"/>
        <w:spacing w:line="400" w:lineRule="exact"/>
        <w:ind w:left="18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—22 —</w:t>
      </w: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180" w:lineRule="exact"/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12"/>
        <w:tblW w:w="0" w:type="auto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360"/>
        <w:gridCol w:w="2000"/>
        <w:gridCol w:w="3920"/>
        <w:gridCol w:w="5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违法类型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5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违法行为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46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处罚依据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23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裁量基准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1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740"/>
              <w:ind w:left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32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54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发票及票</w:t>
            </w:r>
          </w:p>
          <w:p>
            <w:pPr>
              <w:spacing w:before="60"/>
              <w:ind w:left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证管理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60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应当开具而未开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具发票，或者未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按照规定的时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限、顺序、栏目，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全部联次一次性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开具发票，或者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未加盖发票专用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章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44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《中华人民共和国发票管理办法》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第三十五条第一项，违反本办法的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规定，有下列情形之一的，由税务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机关责令改正，可以处1万元以下的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罚款；有违法所得的予以没收：（一）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应当开具而未开具发票，或者未按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照规定的时限、顺序、栏目，全部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联次一次性开具发票，或者未加盖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发票专用章的。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一年内首次违反且危害后果轻微，并在税务机关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发现前主动改正或者在税务机关责令限期改正的期限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内改正，同时没有违法所得的，不予罚款。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除前款规定情形外，按以下标准进行罚款：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（一）应当开具而未开具发票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1.涉及发票金额不满5万元的，对个人处50元以下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的罚款，对单位处1000元以下的罚款。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2.涉及发票金额5万元以上的，对个人处50元以上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2000元以下的罚款，对单位处1000元以上2000元以下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罚款。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3.未按照税务机关要求改正的，处2000元以上1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万元以下的罚款。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（二）未按照规定的时限、顺序、栏目，全部联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次一次性开具发票，或者未加盖发票专用章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1.涉及发票不满100份的，对个人处50元以下的罚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款，对单位处1000元以下的罚款。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2.涉及发票100份以上的，对个人处50元以上2000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元以下的罚款，对单位处1000元以上2000元以下罚款。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3.未按照税务机关要求改正的，处2000元以上1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万元以下的罚款。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有违法所得的予以没收。</w:t>
            </w:r>
          </w:p>
        </w:tc>
      </w:tr>
    </w:tbl>
    <w:p>
      <w:pPr>
        <w:spacing w:line="20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autoSpaceDE w:val="0"/>
        <w:autoSpaceDN w:val="0"/>
        <w:spacing w:line="400" w:lineRule="exact"/>
        <w:ind w:left="1300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—23 —</w:t>
      </w: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180" w:lineRule="exact"/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12"/>
        <w:tblW w:w="0" w:type="auto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360"/>
        <w:gridCol w:w="2000"/>
        <w:gridCol w:w="3920"/>
        <w:gridCol w:w="5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违法类型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5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违法行为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46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处罚依据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23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裁量基准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0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940"/>
              <w:ind w:left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33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2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发票及票</w:t>
            </w:r>
          </w:p>
          <w:p>
            <w:pPr>
              <w:spacing w:before="60"/>
              <w:ind w:left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证管理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使用税控装置开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具发票，未按期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向主管税务机关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报送开具发票的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数据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24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《中华人民共和国发票管理办法》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第三十五条第二项，违反本办法的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规定，有下列情形之一的，由税务</w:t>
            </w:r>
          </w:p>
          <w:p>
            <w:pPr>
              <w:spacing w:before="4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机关责令改正，可以处1万元以下的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罚款；有违法所得的予以没收：（二）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使用税控装置开具发票，未按期向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主管税务机关报送开具发票的数据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的。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一年内首次违反且危害后果轻微，并在税务机关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发现前主动改正或者在税务机关责令限期改正的期限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内改正，同时没有违法所得的，不予罚款。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除前款规定情形外，按以下标准进行罚款：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（一）在税务机关发现前主动改正或者按照税务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机关要求改正的，对个人处50元以下的罚款，对单位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处1000元以下的罚款。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（二）未按照税务机关要求改正的，对个人处50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元以上2000元以下的罚款，对单位处1000元以上2000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元以下的罚款。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（三）多次违反且未按照税务机关要求改正的，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处2000元以上1万元以下的罚款。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有违法所得的予以没收。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4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40"/>
              <w:ind w:left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34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52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发票及票</w:t>
            </w:r>
          </w:p>
          <w:p>
            <w:pPr>
              <w:spacing w:before="60"/>
              <w:ind w:left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证管理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2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使用非税控电子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器具开具发票，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未将非税控电子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器具使用的软件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程序说明资料报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主管税务机关备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案，或者未按照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规定保存、报送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开具发票的数据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《中华人民共和国发票管理办法》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第三十五条第三项，违反本办法的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规定，有下列情形之一的，由税务</w:t>
            </w:r>
          </w:p>
          <w:p>
            <w:pPr>
              <w:spacing w:before="4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机关责令改正，可以处1万元以下的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罚款；有违法所得的予以没收：（三）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使用非税控电子器具开具发票，未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将非税控电子器具使用的软件程序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说明资料报主管税务机关备案，或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者未按照规定保存、报送开具发票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的数据的。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一年内首次违反且危害后果轻微，并在税务机关</w:t>
            </w:r>
          </w:p>
          <w:p>
            <w:pPr>
              <w:spacing w:before="4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发现前主动改正或者在税务机关责令限期改正的期限</w:t>
            </w:r>
          </w:p>
          <w:p>
            <w:pPr>
              <w:spacing w:before="4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内改正，同时没有违法所得的，不予罚款。</w:t>
            </w:r>
          </w:p>
          <w:p>
            <w:pPr>
              <w:spacing w:before="4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除前款规定情形外，按以下标准进行罚款：</w:t>
            </w:r>
          </w:p>
          <w:p>
            <w:pPr>
              <w:spacing w:before="4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（一）在税务机关发现前主动改正或者按照税务</w:t>
            </w:r>
          </w:p>
          <w:p>
            <w:pPr>
              <w:spacing w:before="4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机关要求改正的，对个人处50元以下的罚款，对单位</w:t>
            </w:r>
          </w:p>
          <w:p>
            <w:pPr>
              <w:spacing w:before="4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处1000元以下的罚款。</w:t>
            </w:r>
          </w:p>
          <w:p>
            <w:pPr>
              <w:spacing w:before="4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（二）未按照税务机关要求改正的，对个人处50</w:t>
            </w:r>
          </w:p>
          <w:p>
            <w:pPr>
              <w:spacing w:before="4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元以上2000元以下的罚款，对单位处1000元以上2000</w:t>
            </w:r>
          </w:p>
          <w:p>
            <w:pPr>
              <w:spacing w:before="4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元以下的罚款。</w:t>
            </w:r>
          </w:p>
          <w:p>
            <w:pPr>
              <w:spacing w:before="4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（三）多次违反且未按照税务机关要求改正的，</w:t>
            </w:r>
          </w:p>
          <w:p>
            <w:pPr>
              <w:spacing w:before="4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处2000元以上1万元以下的罚款。</w:t>
            </w:r>
          </w:p>
          <w:p>
            <w:pPr>
              <w:spacing w:before="4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有违法所得的予以没收。</w:t>
            </w:r>
          </w:p>
        </w:tc>
      </w:tr>
    </w:tbl>
    <w:p>
      <w:pPr>
        <w:spacing w:line="20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autoSpaceDE w:val="0"/>
        <w:autoSpaceDN w:val="0"/>
        <w:spacing w:line="380" w:lineRule="exact"/>
        <w:ind w:left="18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—24 —</w:t>
      </w:r>
    </w:p>
    <w:p>
      <w:pPr>
        <w:rPr>
          <w:rFonts w:hint="eastAsia" w:ascii="宋体" w:hAnsi="宋体" w:eastAsia="宋体" w:cs="宋体"/>
          <w:sz w:val="21"/>
          <w:szCs w:val="21"/>
        </w:rPr>
        <w:sectPr>
          <w:pgSz w:w="16820" w:h="11900"/>
          <w:pgMar w:top="0" w:right="1140" w:bottom="0" w:left="1260" w:header="720" w:footer="720" w:gutter="0"/>
          <w:cols w:space="720" w:num="1"/>
        </w:sectPr>
      </w:pP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180" w:lineRule="exact"/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12"/>
        <w:tblW w:w="0" w:type="auto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360"/>
        <w:gridCol w:w="2000"/>
        <w:gridCol w:w="3920"/>
        <w:gridCol w:w="5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违法类型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5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违法行为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46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处罚依据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23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裁量基准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60"/>
              <w:ind w:left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56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发票及票</w:t>
            </w:r>
          </w:p>
          <w:p>
            <w:pPr>
              <w:spacing w:before="80"/>
              <w:ind w:left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证管理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2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拆本使用发票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10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《中华人民共和国发票管理办法》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第三十五条第四项，违反本办法的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规定，有下列情形之一的，由税务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机关责令改正，可以处1万元以下的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罚款；有违法所得的予以没收：（四）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拆本使用发票的。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一年内首次违反且危害后果轻微，并在税务机关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发现前主动改正或者在税务机关责令限期改正的期限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内改正，同时没有违法所得的，不予罚款。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除前款规定情形外，按以下标准进行罚款：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（一）涉及发票5本以下的，对个人处50元以下的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罚款，对单位处1000元以下的罚款。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（二）涉及发票超过5本的，对个人处50元以上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2000元以下的罚款，对单位处1000元以上2000元以下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的罚款。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（三）未按照税务机关要求改正的，处2000元以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上1万元以下的罚款。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有违法所得的予以没收。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6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940"/>
              <w:ind w:left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36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2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发票及票</w:t>
            </w:r>
          </w:p>
          <w:p>
            <w:pPr>
              <w:spacing w:before="60"/>
              <w:ind w:left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证管理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2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扩大发票使用范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围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10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《中华人民共和国发票管理办法》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第三十五条第五项，违反本办法的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规定，有下列情形之一的，由税务</w:t>
            </w:r>
          </w:p>
          <w:p>
            <w:pPr>
              <w:spacing w:before="4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机关责令改正，可以处1万元以下的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罚款；有违法所得的予以没收：（五）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扩大发票使用范围的。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一年内首次违反且危害后果轻微，并在税务机关</w:t>
            </w:r>
          </w:p>
          <w:p>
            <w:pPr>
              <w:spacing w:before="4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发现前主动改正或者在税务机关责令限期改正的期限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内改正，同时没有违法所得的，不予罚款。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除前款规定情形外，按以下标准进行罚款：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（一）涉及发票不满100份的，对个人处50元以下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的罚款，对单位处1000元以下的罚款。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（二）涉及发票100份以上的，对个人处50元以上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2000元以下的罚款，对单位处1000元以上2000元以下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的罚款。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（三）未按照税务机关要求改正的，处2000元以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上1万元以下的罚款。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有违法所得的予以没收。</w:t>
            </w:r>
          </w:p>
        </w:tc>
      </w:tr>
    </w:tbl>
    <w:p>
      <w:pPr>
        <w:spacing w:line="20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autoSpaceDE w:val="0"/>
        <w:autoSpaceDN w:val="0"/>
        <w:spacing w:line="300" w:lineRule="exact"/>
        <w:ind w:left="1300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—25 —</w:t>
      </w:r>
    </w:p>
    <w:p>
      <w:pPr>
        <w:rPr>
          <w:rFonts w:hint="eastAsia" w:ascii="宋体" w:hAnsi="宋体" w:eastAsia="宋体" w:cs="宋体"/>
          <w:sz w:val="21"/>
          <w:szCs w:val="21"/>
        </w:rPr>
        <w:sectPr>
          <w:pgSz w:w="16820" w:h="11900"/>
          <w:pgMar w:top="0" w:right="1140" w:bottom="0" w:left="1260" w:header="720" w:footer="720" w:gutter="0"/>
          <w:cols w:space="720" w:num="1"/>
        </w:sectPr>
      </w:pPr>
    </w:p>
    <w:p>
      <w:pPr>
        <w:spacing w:line="180" w:lineRule="exact"/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12"/>
        <w:tblW w:w="0" w:type="auto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360"/>
        <w:gridCol w:w="2000"/>
        <w:gridCol w:w="3920"/>
        <w:gridCol w:w="5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违法类型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5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违法行为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46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处罚依据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23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裁量基准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0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60"/>
              <w:ind w:left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56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发票及票</w:t>
            </w:r>
          </w:p>
          <w:p>
            <w:pPr>
              <w:spacing w:before="80"/>
              <w:ind w:left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证管理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5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以其他凭证代替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发票使用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4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《中华人民共和国发票管理办法》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第三十五条第六项，违反本办法的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规定，有下列情形之一的，由税务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机关责令改正，可以处1万元以下的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罚款；有违法所得的予以没收：（六）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以其他凭证代替发票使用的。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一年内首次违反且危害后果轻微，并在税务机关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发现前主动改正或者在税务机关责令限期改正的期限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内改正，同时没有违法所得的，不予罚款。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除前款规定情形外，按以下标准进行罚款：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（一）涉及金额不满5万元的，对个人处50元以下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的罚款，对单位处1000元以下的罚款。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（二）涉及金额5万元以上的，对个人处50元以上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2000元以下的罚款，对单位处1000元以上2000元以下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罚款。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（三）未按照税务机关要求改正的，处2000元以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上1万元以下的罚款。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有违法所得的予以没收。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0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920"/>
              <w:ind w:left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38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0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发票及票</w:t>
            </w:r>
          </w:p>
          <w:p>
            <w:pPr>
              <w:spacing w:before="80"/>
              <w:ind w:left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证管理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0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跨规定区域开具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发票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《中华人民共和国发票管理办法》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第三十五条第七项，违反本办法的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规定，有下列情形之一的，由税务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机关责令改正，可以处1万元以下的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罚款；有违法所得的予以没收：（七）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跨规定区域开具发票的。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一年内首次违反且危害后果轻微，并在税务机关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发现前主动改正或者在税务机关责令限期改正的期限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内改正，同时没有违法所得的，不予罚款。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除前款规定情形外，按以下标准进行罚款：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（一）涉及发票不满100份的，对个人处50元以下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的罚款，对单位处1000元以下的罚款。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（二）涉及发票100份以上的，对个人处50元以上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2000元以下的罚款，对单位处1000元以上2000元以下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的罚款。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（三）未按照税务机关要求改正的，处2000元以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上1万元以下的罚款。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有违法所得的予以没收。</w:t>
            </w:r>
          </w:p>
        </w:tc>
      </w:tr>
    </w:tbl>
    <w:p>
      <w:pPr>
        <w:spacing w:line="20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autoSpaceDE w:val="0"/>
        <w:autoSpaceDN w:val="0"/>
        <w:spacing w:line="340" w:lineRule="exact"/>
        <w:ind w:left="18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—26 —</w:t>
      </w: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180" w:lineRule="exact"/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12"/>
        <w:tblW w:w="0" w:type="auto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360"/>
        <w:gridCol w:w="2000"/>
        <w:gridCol w:w="3920"/>
        <w:gridCol w:w="5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违法类型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5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违法行为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46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处罚依据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23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裁量基准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4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60"/>
              <w:ind w:left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39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6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发票及票</w:t>
            </w:r>
          </w:p>
          <w:p>
            <w:pPr>
              <w:spacing w:before="60"/>
              <w:ind w:left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证管理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6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未按照规定缴销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发票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2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《中华人民共和国发票管理办法》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第三十五条第八项，违反本办法的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规定，有下列情形之一的，由税务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机关责令改正，可以处1万元以下的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罚款；有违法所得的予以没收：（八）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未按照规定缴销发票的。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一年内首次违反且危害后果轻微，并在税务机关</w:t>
            </w:r>
          </w:p>
          <w:p>
            <w:pPr>
              <w:spacing w:before="2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发现前主动改正或者在税务机关责令限期改正的期限</w:t>
            </w:r>
          </w:p>
          <w:p>
            <w:pPr>
              <w:spacing w:before="4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内改正，同时没有违法所得的，不予罚款。</w:t>
            </w:r>
          </w:p>
          <w:p>
            <w:pPr>
              <w:spacing w:before="4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除前款规定情形外，按以下标准进行罚款：</w:t>
            </w:r>
          </w:p>
          <w:p>
            <w:pPr>
              <w:spacing w:before="4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（一）定额发票不满500份的，或者卷式发票不满</w:t>
            </w:r>
          </w:p>
          <w:p>
            <w:pPr>
              <w:spacing w:before="2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200份的，或者其他发票不满100份的，对个人处50元</w:t>
            </w:r>
          </w:p>
          <w:p>
            <w:pPr>
              <w:spacing w:before="4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以下的罚款，对单位处1000元以下的罚款。</w:t>
            </w:r>
          </w:p>
          <w:p>
            <w:pPr>
              <w:spacing w:before="4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（二）定额发票500份以上的，或者卷式发票200</w:t>
            </w:r>
          </w:p>
          <w:p>
            <w:pPr>
              <w:spacing w:before="2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份以上的，或者其他发票100份以上的，对个人处50</w:t>
            </w:r>
          </w:p>
          <w:p>
            <w:pPr>
              <w:spacing w:before="4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元以上2000元以下的罚款，对单位处1000元以上2000</w:t>
            </w:r>
          </w:p>
          <w:p>
            <w:pPr>
              <w:spacing w:before="4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元以下的罚款。</w:t>
            </w:r>
          </w:p>
          <w:p>
            <w:pPr>
              <w:spacing w:before="4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（三）未按照税务机关要求改正的，处2000元以</w:t>
            </w:r>
          </w:p>
          <w:p>
            <w:pPr>
              <w:spacing w:before="4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上1万元以下的罚款。</w:t>
            </w:r>
          </w:p>
          <w:p>
            <w:pPr>
              <w:spacing w:before="4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有违法所得的予以没收。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4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60"/>
              <w:ind w:left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40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6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发票及票</w:t>
            </w:r>
          </w:p>
          <w:p>
            <w:pPr>
              <w:spacing w:before="80"/>
              <w:ind w:left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证管理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未按照规定存放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和保管发票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4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《中华人民共和国发票管理办法》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第三十五条第九项，违反本办法的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规定，有下列情形之一的，由税务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机关责令改正，可以处1万元以下的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罚款；有违法所得的予以没收：（九）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未按照规定存放和保管发票的。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一年内首次违反且危害后果轻微，并在税务机关</w:t>
            </w:r>
          </w:p>
          <w:p>
            <w:pPr>
              <w:spacing w:before="4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发现前主动改正或者在税务机关责令限期改正的期限</w:t>
            </w:r>
          </w:p>
          <w:p>
            <w:pPr>
              <w:spacing w:before="4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内改正，同时没有违法所得的，不予罚款。</w:t>
            </w:r>
          </w:p>
          <w:p>
            <w:pPr>
              <w:spacing w:before="4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除前款规定情形外，按以下标准进行罚款：</w:t>
            </w:r>
          </w:p>
          <w:p>
            <w:pPr>
              <w:spacing w:before="4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（一）定额发票不满500份的，或者卷式发票不满</w:t>
            </w:r>
          </w:p>
          <w:p>
            <w:pPr>
              <w:spacing w:before="4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200份的，或者其他发票不满100份的，对个人处50元</w:t>
            </w:r>
          </w:p>
          <w:p>
            <w:pPr>
              <w:spacing w:before="4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以下的罚款，对单位处1000元以下的罚款。</w:t>
            </w:r>
          </w:p>
          <w:p>
            <w:pPr>
              <w:spacing w:before="4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（二）定额发票500份以上的，或者卷式发票200</w:t>
            </w:r>
          </w:p>
          <w:p>
            <w:pPr>
              <w:spacing w:before="4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份以上的，或者其他发票100份以上的，对个人处50</w:t>
            </w:r>
          </w:p>
          <w:p>
            <w:pPr>
              <w:spacing w:before="4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元以上2000元以下的罚款，对单位处1000元以上2000</w:t>
            </w:r>
          </w:p>
          <w:p>
            <w:pPr>
              <w:spacing w:before="4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元以下罚款。</w:t>
            </w:r>
          </w:p>
          <w:p>
            <w:pPr>
              <w:spacing w:before="4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（三）未按照税务机关要求改正的，处2000元以</w:t>
            </w:r>
          </w:p>
          <w:p>
            <w:pPr>
              <w:spacing w:before="4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上1万元以下的罚款。</w:t>
            </w:r>
          </w:p>
          <w:p>
            <w:pPr>
              <w:spacing w:before="4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有违法所得的予以没收。</w:t>
            </w:r>
          </w:p>
        </w:tc>
      </w:tr>
    </w:tbl>
    <w:p>
      <w:pPr>
        <w:spacing w:line="20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autoSpaceDE w:val="0"/>
        <w:autoSpaceDN w:val="0"/>
        <w:spacing w:line="440" w:lineRule="exact"/>
        <w:ind w:left="1300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—27 —</w:t>
      </w:r>
    </w:p>
    <w:p>
      <w:pPr>
        <w:rPr>
          <w:rFonts w:hint="eastAsia" w:ascii="宋体" w:hAnsi="宋体" w:eastAsia="宋体" w:cs="宋体"/>
          <w:sz w:val="21"/>
          <w:szCs w:val="21"/>
        </w:rPr>
        <w:sectPr>
          <w:pgSz w:w="16820" w:h="11900"/>
          <w:pgMar w:top="0" w:right="1140" w:bottom="0" w:left="1260" w:header="720" w:footer="720" w:gutter="0"/>
          <w:cols w:space="720" w:num="1"/>
        </w:sectPr>
      </w:pPr>
    </w:p>
    <w:p>
      <w:pPr>
        <w:spacing w:line="1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180" w:lineRule="exact"/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12"/>
        <w:tblW w:w="0" w:type="auto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360"/>
        <w:gridCol w:w="2000"/>
        <w:gridCol w:w="3920"/>
        <w:gridCol w:w="5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违法类型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5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违法行为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46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处罚依据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23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裁量基准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0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940"/>
              <w:ind w:left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41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2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发票及票</w:t>
            </w:r>
          </w:p>
          <w:p>
            <w:pPr>
              <w:spacing w:before="60"/>
              <w:ind w:left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证管理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10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跨规定的使用区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域携带、邮寄、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运输空白发票，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以及携带、邮寄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或者运输空白发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票出入境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《中华人民共和国发票管理办法》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第三十六条第一款，跨规定的使用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区域携带、邮寄、运输空白发票，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以及携带、邮寄或者运输空白发票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出入境的，由税务机关责令改正，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可以处1万元以下的罚款；情节严重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的，处1万元以上3万元以下的罚款；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有违法所得的予以没收。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一年内首次违反且危害后果轻微，并在税务机关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发现前主动改正或者在税务机关责令限期改正的期限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内改正，同时没有违法所得的，不予罚款。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除前款规定情形外，按以下标准进行罚款：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（一）涉及发票不满100份的，处1000元以下的罚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款。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（二）涉及发票100份以上不满500份的，处1000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元以上5000元以下的罚款。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（三）涉及发票500份以上的，处5000元以上1万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元以下的罚款。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（四）多次违反的，或者有其他严重情节的，处1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万元以上3万元以下的罚款。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有违法所得的予以没收。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5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40"/>
              <w:ind w:left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42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52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发票及票</w:t>
            </w:r>
          </w:p>
          <w:p>
            <w:pPr>
              <w:spacing w:before="60"/>
              <w:ind w:left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证管理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52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丢失发票或者擅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自损毁发票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《中华人民共和国发票管理办法》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第三十六条，跨规定的使用区域携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带、邮寄、运输空白发票，以及携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带、邮寄或者运输空白发票出入境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的，由税务机关责令改正，可以处1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万元以下的罚款；情节严重的，处1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万元以上3万元以下的罚款；有违法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所得的予以没收。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丢失发票或者擅自损毁发票的，依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照前款规定处罚。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（一）定额发票不满200份的，或者卷式发票不满</w:t>
            </w:r>
          </w:p>
          <w:p>
            <w:pPr>
              <w:spacing w:before="4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100份的，或者其他发票不满50份的，对个人可以处50</w:t>
            </w:r>
          </w:p>
          <w:p>
            <w:pPr>
              <w:spacing w:before="4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元以下的罚款，对单位可以处1000元以下的罚款。</w:t>
            </w:r>
          </w:p>
          <w:p>
            <w:pPr>
              <w:spacing w:before="4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（二）定额发票200份以上不满400份的，或者卷</w:t>
            </w:r>
          </w:p>
          <w:p>
            <w:pPr>
              <w:spacing w:before="4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式发票100份以上不满200份的，或者其他发票50份以</w:t>
            </w:r>
          </w:p>
          <w:p>
            <w:pPr>
              <w:spacing w:before="4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上不满100份的，对个人处50元以上2000元以下的罚</w:t>
            </w:r>
          </w:p>
          <w:p>
            <w:pPr>
              <w:spacing w:before="4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款，对单位处1000元以上2000元以下的罚款。</w:t>
            </w:r>
          </w:p>
          <w:p>
            <w:pPr>
              <w:spacing w:before="4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（三）定额发票400份以上的，或者卷式发票200</w:t>
            </w:r>
          </w:p>
          <w:p>
            <w:pPr>
              <w:spacing w:before="4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份以上的，或者其他发票100份以上的，处2000元以上</w:t>
            </w:r>
          </w:p>
          <w:p>
            <w:pPr>
              <w:spacing w:before="4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1万元以下的罚款。</w:t>
            </w:r>
          </w:p>
          <w:p>
            <w:pPr>
              <w:spacing w:before="4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（四）多次违反的，或者有其他严重情节的，处1</w:t>
            </w:r>
          </w:p>
          <w:p>
            <w:pPr>
              <w:spacing w:before="4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万元以上3万元以下的罚款。</w:t>
            </w:r>
          </w:p>
          <w:p>
            <w:pPr>
              <w:spacing w:before="4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有违法所得的予以没收。</w:t>
            </w:r>
          </w:p>
        </w:tc>
      </w:tr>
    </w:tbl>
    <w:p>
      <w:pPr>
        <w:spacing w:line="20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autoSpaceDE w:val="0"/>
        <w:autoSpaceDN w:val="0"/>
        <w:spacing w:line="380" w:lineRule="exact"/>
        <w:ind w:left="18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—28 —</w:t>
      </w: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180" w:lineRule="exact"/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12"/>
        <w:tblW w:w="0" w:type="auto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360"/>
        <w:gridCol w:w="2000"/>
        <w:gridCol w:w="3920"/>
        <w:gridCol w:w="5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违法类型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5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违法行为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46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处罚依据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23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裁量基准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40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920"/>
              <w:ind w:left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43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0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发票及票</w:t>
            </w:r>
          </w:p>
          <w:p>
            <w:pPr>
              <w:spacing w:before="80"/>
              <w:ind w:left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证管理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6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虚开发票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2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《中华人民共和国发票管理办法》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第三十七条第一款，违反本办法第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二十二条第二款的规定虚开发票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的，由税务机关没收违法所得；虚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开金额在1万元以下的，可以并处5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万元以下的罚款；虚开金额超过1万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元的，并处5万元以上50万元以下的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罚款；构成犯罪的，依法追究刑事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责任。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2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没收违法所得，同时按以下标准进行罚款：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（一）虚开金额1万元以下的，可以并处5万元以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下的罚款。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（二）虚开金额超过1万元且50万元以下的，并处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5万元以上10万元以下的罚款。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（三）虚开金额超过50万元的，并处10万元以上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50万元以下的罚款。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1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80"/>
              <w:ind w:left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44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56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发票及票</w:t>
            </w:r>
          </w:p>
          <w:p>
            <w:pPr>
              <w:spacing w:before="60"/>
              <w:ind w:left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证管理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0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非法代开发票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0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《中华人民共和国发票管理办法》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第三十七条，违反本办法第二十二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条第二款的规定虚开发票的，由税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务机关没收违法所得；虚开金额在1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万元以下的，可以并处5万元以下的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罚款；虚开金额超过1万元的，并处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5万元以上50万元以下的罚款；构成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犯罪的，依法追究刑事责任。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非法代开发票的，依照前款规定处</w:t>
            </w:r>
          </w:p>
          <w:p>
            <w:pPr>
              <w:spacing w:before="10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罚。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没收违法所得，同时按以下标准进行罚款：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（一）非法代开金额1万元以下的，可以并处5万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元以下的罚款。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（二）非法代开金额超过1万元且50万元以下的，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并处5万元以上10万元以下的罚款。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（三）非法代开金额超过50万元的，并处10万元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以上50万元以下的罚款。</w:t>
            </w:r>
          </w:p>
        </w:tc>
      </w:tr>
    </w:tbl>
    <w:p>
      <w:pPr>
        <w:spacing w:line="20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autoSpaceDE w:val="0"/>
        <w:autoSpaceDN w:val="0"/>
        <w:spacing w:line="320" w:lineRule="exact"/>
        <w:ind w:left="1300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—29 —</w:t>
      </w:r>
    </w:p>
    <w:p>
      <w:pPr>
        <w:spacing w:line="1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180" w:lineRule="exact"/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12"/>
        <w:tblW w:w="0" w:type="auto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360"/>
        <w:gridCol w:w="2000"/>
        <w:gridCol w:w="3920"/>
        <w:gridCol w:w="5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违法类型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5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违法行为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46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处罚依据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23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裁量基准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5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760"/>
              <w:ind w:left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45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54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发票及票</w:t>
            </w:r>
          </w:p>
          <w:p>
            <w:pPr>
              <w:spacing w:before="80"/>
              <w:ind w:left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证管理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0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私自印制、伪造、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变造发票，非法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制造发票防伪专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用品，伪造发票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监制章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《中华人民共和国发票管理办法》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第三十八条，私自印制、伪造、变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造发票，非法制造发票防伪专用品，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伪造发票监制章的，由税务机关没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收违法所得，没收、销毁作案工具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和非法物品，并处1万元以上5万元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以下的罚款；情节严重的，并处5万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元以上50万元以下的罚款；对印制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发票的企业,可以并处吊销发票准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印证；构成犯罪的，依法追究刑事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责任。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前款规定的处罚，《中华人民共和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国税收征收管理法》有规定的，依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照其规定执行。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34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没收违法所得，没收、销毁作案工具和非法物品，</w:t>
            </w:r>
          </w:p>
          <w:p>
            <w:pPr>
              <w:spacing w:before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同时按以下标准进行罚款：</w:t>
            </w:r>
          </w:p>
          <w:p>
            <w:pPr>
              <w:spacing w:before="10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（一）私自印制、伪造、变造发票</w:t>
            </w:r>
          </w:p>
          <w:p>
            <w:pPr>
              <w:spacing w:before="10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1.涉及发票25份以下的，并处1万元以上2万元以</w:t>
            </w:r>
          </w:p>
          <w:p>
            <w:pPr>
              <w:spacing w:before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下的罚款。</w:t>
            </w:r>
          </w:p>
          <w:p>
            <w:pPr>
              <w:spacing w:before="10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2.涉及发票超过25份且100份以下的，并处2万元</w:t>
            </w:r>
          </w:p>
          <w:p>
            <w:pPr>
              <w:spacing w:before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以上5万元以下的罚款。</w:t>
            </w:r>
          </w:p>
          <w:p>
            <w:pPr>
              <w:spacing w:before="10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3.涉及发票超过100份的，或者有其他严重情节</w:t>
            </w:r>
          </w:p>
          <w:p>
            <w:pPr>
              <w:spacing w:before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的，并处5万元以上50万元以下的罚款。</w:t>
            </w:r>
          </w:p>
          <w:p>
            <w:pPr>
              <w:spacing w:before="10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（二）非法制造发票防伪专用品，伪造发票监制</w:t>
            </w:r>
          </w:p>
          <w:p>
            <w:pPr>
              <w:spacing w:before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章</w:t>
            </w:r>
          </w:p>
          <w:p>
            <w:pPr>
              <w:spacing w:before="10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1.未使用的，并处1万元以上5万元以下的罚款。</w:t>
            </w:r>
          </w:p>
          <w:p>
            <w:pPr>
              <w:spacing w:before="10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2.已使用的，或者有其他严重情节的，并处5万元</w:t>
            </w:r>
          </w:p>
          <w:p>
            <w:pPr>
              <w:spacing w:before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以上50万元以下的罚款。</w:t>
            </w:r>
          </w:p>
          <w:p>
            <w:pPr>
              <w:spacing w:before="10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对印制发票的企业,可以并处吊销发票准印证。</w:t>
            </w:r>
          </w:p>
        </w:tc>
      </w:tr>
    </w:tbl>
    <w:p>
      <w:pPr>
        <w:spacing w:line="20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autoSpaceDE w:val="0"/>
        <w:autoSpaceDN w:val="0"/>
        <w:spacing w:line="360" w:lineRule="exact"/>
        <w:ind w:left="18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—30 —</w:t>
      </w:r>
    </w:p>
    <w:p>
      <w:pPr>
        <w:spacing w:line="1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180" w:lineRule="exact"/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12"/>
        <w:tblW w:w="0" w:type="auto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360"/>
        <w:gridCol w:w="2000"/>
        <w:gridCol w:w="3920"/>
        <w:gridCol w:w="5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违法类型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5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违法行为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46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处罚依据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23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裁量基准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9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40"/>
              <w:ind w:left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46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2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发票及票</w:t>
            </w:r>
          </w:p>
          <w:p>
            <w:pPr>
              <w:spacing w:before="80"/>
              <w:ind w:left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证管理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3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转借、转让、介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绍他人转让发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票、发票监制章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和发票防伪专用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品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《中华人民共和国发票管理办法》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第三十九条第一项，有下列情形之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一的，由税务机关处1万元以上5万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元以下的罚款；情节严重的，处5万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元以上50万元以下的罚款；有违法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所得的予以没收：（一）转借、转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让、介绍他人转让发票、发票监制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章和发票防伪专用品的。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0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（一）转借、转让、介绍他人转让发票</w:t>
            </w:r>
          </w:p>
          <w:p>
            <w:pPr>
              <w:spacing w:before="4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1.涉及发票25份以下的，处1万元以上2万元以下</w:t>
            </w:r>
          </w:p>
          <w:p>
            <w:pPr>
              <w:spacing w:before="4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的罚款。</w:t>
            </w:r>
          </w:p>
          <w:p>
            <w:pPr>
              <w:spacing w:before="4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2.涉及发票超过25份且100份以下的，处2万元以</w:t>
            </w:r>
          </w:p>
          <w:p>
            <w:pPr>
              <w:spacing w:before="4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上5万元以下的罚款。</w:t>
            </w:r>
          </w:p>
          <w:p>
            <w:pPr>
              <w:spacing w:before="4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3.涉及发票超过100份的，或者有其他严重情节</w:t>
            </w:r>
          </w:p>
          <w:p>
            <w:pPr>
              <w:spacing w:before="4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的，处5万元以上50万元以下的罚款。</w:t>
            </w:r>
          </w:p>
          <w:p>
            <w:pPr>
              <w:spacing w:before="4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（二）转借、转让、介绍他人转让发票监制章和</w:t>
            </w:r>
          </w:p>
          <w:p>
            <w:pPr>
              <w:spacing w:before="4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发票防伪专用品</w:t>
            </w:r>
          </w:p>
          <w:p>
            <w:pPr>
              <w:spacing w:before="4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1.未使用的，处1万元以上5万元以下的罚款。</w:t>
            </w:r>
          </w:p>
          <w:p>
            <w:pPr>
              <w:spacing w:before="4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2.已使用的，或者有其他严重情节的，处5万元以</w:t>
            </w:r>
          </w:p>
          <w:p>
            <w:pPr>
              <w:spacing w:before="4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上50万元以下的罚款。</w:t>
            </w:r>
          </w:p>
          <w:p>
            <w:pPr>
              <w:spacing w:before="4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有违法所得的予以没收。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6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40"/>
              <w:ind w:left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47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2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发票及票</w:t>
            </w:r>
          </w:p>
          <w:p>
            <w:pPr>
              <w:spacing w:before="60"/>
              <w:ind w:left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证管理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4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知道或者应当知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道是私自印制、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伪造、变造、非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法取得或者废止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的发票而受让、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开具、存放、携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带、邮寄、运输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2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《中华人民共和国发票管理办法》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第三十九条第二项，有下列情形之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一的，由税务机关处1万元以上5万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元以下的罚款；情节严重的，处5万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元以上50万元以下的罚款；有违法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所得的予以没收：（二）知道或者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应当知道是私自印制、伪造、变造、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非法取得或者废止的发票而受让、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开具、存放、携带、邮寄、运输的。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4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（一）票面累计金额50万元以下的，处1万元以上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5万元以下的罚款。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（二）票面累计金额超过50万元且100万元以下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的，处5万元以上10万元以下的罚款。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（三）票面累计金额超过100万元的，或者有其他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严重情节的，处10万元以上50万元以下的罚款。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有违法所得的予以没收。</w:t>
            </w:r>
          </w:p>
        </w:tc>
      </w:tr>
    </w:tbl>
    <w:p>
      <w:pPr>
        <w:spacing w:line="20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autoSpaceDE w:val="0"/>
        <w:autoSpaceDN w:val="0"/>
        <w:spacing w:line="340" w:lineRule="exact"/>
        <w:ind w:left="1300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—31 —</w:t>
      </w:r>
    </w:p>
    <w:p>
      <w:pPr>
        <w:spacing w:line="1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180" w:lineRule="exact"/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12"/>
        <w:tblW w:w="0" w:type="auto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360"/>
        <w:gridCol w:w="2000"/>
        <w:gridCol w:w="3920"/>
        <w:gridCol w:w="5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违法类型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5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违法行为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46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处罚依据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23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裁量基准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80"/>
              <w:ind w:left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48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6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发票及票</w:t>
            </w:r>
          </w:p>
          <w:p>
            <w:pPr>
              <w:spacing w:before="60"/>
              <w:ind w:left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证管理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1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违反发票管理法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规，导致其他单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位或者个人未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缴、少缴或者骗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取税款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2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《中华人民共和国发票管理办法》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第四十一条，违反发票管理法规，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导致其他单位或者个人未缴、少缴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或者骗取税款的，由税务机关没收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违法所得，可以并处未缴、少缴或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者骗取的税款1倍以下的罚款。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没收违法所得，同时按以下标准进行罚款：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（一）导致其他单位或者个人未缴、少缴或者骗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取税款不满5万元的，可以并处未缴、少缴或者骗取的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税款50%以下的罚款。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（二）导致其他单位或者个人未缴、少缴或者骗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取税款5万元以上的,并处未缴、少缴或者骗取的税款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50%以上1倍以下的罚款。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2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40"/>
              <w:ind w:left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49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4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发票及票</w:t>
            </w:r>
          </w:p>
          <w:p>
            <w:pPr>
              <w:spacing w:before="80"/>
              <w:ind w:left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证管理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32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扣缴义务人未按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照《税收票证管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理办法》的规定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开具税收票证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0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《税收票证管理办法》（国家税务</w:t>
            </w:r>
          </w:p>
          <w:p>
            <w:pPr>
              <w:spacing w:before="4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总局令第28号公布，国家税务总局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令第48号修改）第五十四条，扣缴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义务人未按照本办法及有关规定保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管、报送代扣代缴、代收代缴税收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票证及有关资料的，按照《中华人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民共和国税收征收管理法》及相关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规定进行处理。扣缴义务人未按照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本办法开具税收票证的，可以根据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情节轻重，处以一千元以下的罚款。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0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一年内首次违反且危害后果轻微，并在税务机关</w:t>
            </w:r>
          </w:p>
          <w:p>
            <w:pPr>
              <w:spacing w:before="4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发现前主动改正或者在税务机关责令限期改正的期限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内改正的，不予行政处罚。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除前款规定情形外，按以下标准进行处罚：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（一）涉及税收票证25份以下的，处200元以下的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罚款。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（二）涉及税收票证超过25份的，处200元以上500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元以下的罚款。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（三）在税务机关责令限期改正的期限内未改正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的，处500元以上1000元以下的罚款。</w:t>
            </w:r>
          </w:p>
        </w:tc>
      </w:tr>
    </w:tbl>
    <w:p>
      <w:pPr>
        <w:spacing w:line="20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autoSpaceDE w:val="0"/>
        <w:autoSpaceDN w:val="0"/>
        <w:spacing w:line="280" w:lineRule="exact"/>
        <w:ind w:left="18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—32 —</w:t>
      </w:r>
    </w:p>
    <w:p>
      <w:pPr>
        <w:rPr>
          <w:rFonts w:hint="eastAsia" w:ascii="宋体" w:hAnsi="宋体" w:eastAsia="宋体" w:cs="宋体"/>
          <w:sz w:val="21"/>
          <w:szCs w:val="21"/>
        </w:rPr>
        <w:sectPr>
          <w:pgSz w:w="16820" w:h="11900"/>
          <w:pgMar w:top="0" w:right="1140" w:bottom="0" w:left="1260" w:header="720" w:footer="720" w:gutter="0"/>
          <w:cols w:space="720" w:num="1"/>
        </w:sectPr>
      </w:pPr>
    </w:p>
    <w:p>
      <w:pPr>
        <w:spacing w:line="1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180" w:lineRule="exact"/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12"/>
        <w:tblW w:w="0" w:type="auto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360"/>
        <w:gridCol w:w="2000"/>
        <w:gridCol w:w="3920"/>
        <w:gridCol w:w="5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违法类型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5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违法行为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46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处罚依据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23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裁量基准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0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980"/>
              <w:ind w:left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6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发票及票</w:t>
            </w:r>
          </w:p>
          <w:p>
            <w:pPr>
              <w:spacing w:before="60"/>
              <w:ind w:left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证管理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2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自行填开税收票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证的纳税人违反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《税收票证管理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办法》及相关规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定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2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《税收票证管理办法》（国家税务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总局令第28号公布，国家税务总局</w:t>
            </w:r>
          </w:p>
          <w:p>
            <w:pPr>
              <w:spacing w:before="4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令第48号修改）第五十六条，自行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填开税收票证的纳税人违反本办法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及相关规定的，税务机关应当停止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其税收票证的领用和自行填开，并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限期缴销全部税收票证；情节严重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的，可以处以一千元以下的罚款。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2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一年内首次违反且危害后果轻微，并在税务机关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发现前主动改正或者在税务机关责令限期改正的期限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内改正的，不予行政处罚。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除前款规定情形外，按以下标准进行处罚：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（一）涉及未按规定使用的税收票证25份以下的，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可以处500元以下的罚款。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（二）涉及未按规定使用的税收票证超过25份的，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处500元以上1000元以下的罚款。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1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40"/>
              <w:ind w:left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51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8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纳税担保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22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纳税人、纳税担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保人采取欺骗、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隐瞒等手段提供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担保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4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《纳税担保试行办法》（国家税务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总局令第11号公布）第三十一条第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一款，纳税人、纳税担保人采取欺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骗、隐瞒等手段提供担保的，由税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务机关处以1000元以下的罚款；属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于经营行为的，处以1万元以下的罚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款。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（一）纳税人、纳税担保人采取欺骗、隐瞒等手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段提供担保，处1000元以下的罚款。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（二）纳税人、纳税担保人采取欺骗、隐瞒等手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段提供担保，属于经营行为且担保金额10万元以下的，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处1000元以上5000元以下的罚款。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（三）纳税人、纳税担保人采取欺骗、隐瞒等手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段提供担保，属于经营行为且担保金额超过10万元的，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处5000元以上1万元以下的罚款。</w:t>
            </w:r>
          </w:p>
        </w:tc>
      </w:tr>
    </w:tbl>
    <w:p>
      <w:pPr>
        <w:autoSpaceDE w:val="0"/>
        <w:autoSpaceDN w:val="0"/>
        <w:spacing w:line="460" w:lineRule="exact"/>
        <w:ind w:left="1300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—33 —</w:t>
      </w:r>
    </w:p>
    <w:p>
      <w:pPr>
        <w:rPr>
          <w:rFonts w:hint="eastAsia" w:ascii="宋体" w:hAnsi="宋体" w:eastAsia="宋体" w:cs="宋体"/>
          <w:sz w:val="21"/>
          <w:szCs w:val="21"/>
        </w:rPr>
        <w:sectPr>
          <w:pgSz w:w="16820" w:h="11900"/>
          <w:pgMar w:top="0" w:right="1140" w:bottom="0" w:left="1260" w:header="720" w:footer="720" w:gutter="0"/>
          <w:cols w:space="720" w:num="1"/>
        </w:sectPr>
      </w:pPr>
    </w:p>
    <w:p>
      <w:pPr>
        <w:spacing w:line="1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180" w:lineRule="exact"/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12"/>
        <w:tblW w:w="0" w:type="auto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360"/>
        <w:gridCol w:w="2000"/>
        <w:gridCol w:w="3920"/>
        <w:gridCol w:w="5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违法类型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5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违法行为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46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处罚依据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23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裁量基准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40"/>
              <w:ind w:left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52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8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纳税担保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2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非法为纳税人、</w:t>
            </w:r>
          </w:p>
          <w:p>
            <w:pPr>
              <w:spacing w:before="4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纳税担保人实施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虚假纳税担保提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供方便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《纳税担保试行办法》（国家税务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总局令第11号公布）第三十一条第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二款，非法为纳税人、纳税担保人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实施虚假纳税担保提供方便的，由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税务机关处以1000元以下的罚款。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（一）涉及虚假纳税担保金额10万元以下的，处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200元以下的罚款。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（二）涉及虚假纳税担保金额超过10万元不满50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万元的，处200元以上500元以下的罚款。</w:t>
            </w:r>
          </w:p>
          <w:p>
            <w:pPr>
              <w:spacing w:before="6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（三）涉及虚假纳税担保金额50万元以上的，处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500元以上1000元以下的罚款。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0" w:hRule="exact"/>
        </w:trPr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560"/>
              <w:ind w:left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53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200"/>
              <w:ind w:left="1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纳税担保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4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纳税人采取欺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骗、隐瞒等手段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提供担保，造成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应缴税款损失</w:t>
            </w:r>
          </w:p>
        </w:tc>
        <w:tc>
          <w:tcPr>
            <w:tcW w:w="3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《纳税担保试行办法》（国家税务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总局令第11号公布）第三十二条，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纳税人采取欺骗、隐瞒等手段提供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担保，造成应缴税款损失的，由税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务机关按照《中华人民共和国税收征收管理法》第六十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八条规定处以未缴、少缴税款50%以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上5倍以下的罚款。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《中华人民共和国税收征收管理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法》第六十八条，纳税人、扣缴义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务人在规定期限内不缴或者少缴应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纳或者应解缴的税款，经税务机关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责令限期缴纳，逾期仍未缴纳的，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税务机关除依照本法第四十条的规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定采取强制执行措施追缴其不缴或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者少缴的税款外，可以处不缴或者</w:t>
            </w:r>
          </w:p>
          <w:p>
            <w:pPr>
              <w:spacing w:before="60"/>
              <w:ind w:left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少缴的税款百分之五十以上五倍以</w:t>
            </w:r>
          </w:p>
          <w:p>
            <w:pPr>
              <w:spacing w:before="80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下的罚款。</w:t>
            </w:r>
          </w:p>
        </w:tc>
        <w:tc>
          <w:tcPr>
            <w:tcW w:w="5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4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（一）未缴、少缴税款金额50万元以下的，处未</w:t>
            </w:r>
          </w:p>
          <w:p>
            <w:pPr>
              <w:spacing w:before="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缴、少缴税款50%以上1倍以下的罚款。</w:t>
            </w:r>
          </w:p>
          <w:p>
            <w:pPr>
              <w:spacing w:before="80"/>
              <w:ind w:left="56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（二）未缴、少缴税款金额超过50万元的，处未</w:t>
            </w:r>
          </w:p>
          <w:p>
            <w:pPr>
              <w:spacing w:before="8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缴、少缴税款1倍以上5倍以下的罚款。</w:t>
            </w:r>
          </w:p>
        </w:tc>
      </w:tr>
    </w:tbl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autoSpaceDE w:val="0"/>
        <w:autoSpaceDN w:val="0"/>
        <w:spacing w:line="300" w:lineRule="exact"/>
        <w:ind w:left="180"/>
        <w:jc w:val="both"/>
        <w:rPr>
          <w:lang w:eastAsia="zh-CN"/>
        </w:rPr>
      </w:pPr>
      <w:r>
        <w:rPr>
          <w:rFonts w:hint="eastAsia" w:ascii="null" w:hAnsi="null" w:eastAsia="null" w:cs="null"/>
          <w:sz w:val="28"/>
          <w:lang w:eastAsia="zh-CN"/>
        </w:rPr>
        <w:t>—34 —</w:t>
      </w:r>
    </w:p>
    <w:p>
      <w:pPr>
        <w:rPr>
          <w:lang w:eastAsia="zh-CN"/>
        </w:rPr>
        <w:sectPr>
          <w:pgSz w:w="16820" w:h="11900"/>
          <w:pgMar w:top="0" w:right="1140" w:bottom="0" w:left="1260" w:header="720" w:footer="720" w:gutter="0"/>
          <w:cols w:space="720" w:num="1"/>
        </w:sectPr>
      </w:pPr>
    </w:p>
    <w:p>
      <w:pPr>
        <w:spacing w:line="1" w:lineRule="exact"/>
        <w:rPr>
          <w:rFonts w:ascii="Arial" w:hAnsi="Arial" w:eastAsia="Arial" w:cs="Arial"/>
          <w:sz w:val="1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autoSpaceDE w:val="0"/>
        <w:autoSpaceDN w:val="0"/>
        <w:spacing w:line="580" w:lineRule="exact"/>
        <w:ind w:left="60"/>
        <w:jc w:val="both"/>
        <w:rPr>
          <w:lang w:eastAsia="zh-CN"/>
        </w:rPr>
      </w:pPr>
      <w:r>
        <w:rPr>
          <w:rFonts w:hint="eastAsia" w:ascii="null" w:hAnsi="null" w:eastAsia="null" w:cs="null"/>
          <w:sz w:val="43"/>
          <w:lang w:eastAsia="zh-CN"/>
        </w:rPr>
        <w:t>关于</w:t>
      </w:r>
      <w:r>
        <w:rPr>
          <w:rFonts w:hint="eastAsia" w:ascii="null" w:hAnsi="null" w:eastAsia="null" w:cs="null"/>
          <w:sz w:val="42"/>
          <w:lang w:eastAsia="zh-CN"/>
        </w:rPr>
        <w:t>《</w:t>
      </w:r>
      <w:r>
        <w:rPr>
          <w:rFonts w:hint="eastAsia" w:ascii="null" w:hAnsi="null" w:eastAsia="null" w:cs="null"/>
          <w:sz w:val="43"/>
          <w:lang w:eastAsia="zh-CN"/>
        </w:rPr>
        <w:t>国家税务总局北京市税务局 国家税务总局</w:t>
      </w:r>
    </w:p>
    <w:p>
      <w:pPr>
        <w:autoSpaceDE w:val="0"/>
        <w:autoSpaceDN w:val="0"/>
        <w:spacing w:line="640" w:lineRule="exact"/>
        <w:ind w:left="400"/>
        <w:jc w:val="both"/>
        <w:rPr>
          <w:lang w:eastAsia="zh-CN"/>
        </w:rPr>
      </w:pPr>
      <w:r>
        <w:rPr>
          <w:rFonts w:hint="eastAsia" w:ascii="null" w:hAnsi="null" w:eastAsia="null" w:cs="null"/>
          <w:sz w:val="43"/>
          <w:lang w:eastAsia="zh-CN"/>
        </w:rPr>
        <w:t>天津市税务局 国家税务总局河北省税务局</w:t>
      </w:r>
    </w:p>
    <w:p>
      <w:pPr>
        <w:autoSpaceDE w:val="0"/>
        <w:autoSpaceDN w:val="0"/>
        <w:spacing w:line="640" w:lineRule="exact"/>
        <w:ind w:left="1400"/>
        <w:jc w:val="both"/>
        <w:rPr>
          <w:lang w:eastAsia="zh-CN"/>
        </w:rPr>
      </w:pPr>
      <w:r>
        <w:rPr>
          <w:rFonts w:hint="eastAsia" w:ascii="null" w:hAnsi="null" w:eastAsia="null" w:cs="null"/>
          <w:sz w:val="43"/>
          <w:lang w:eastAsia="zh-CN"/>
        </w:rPr>
        <w:t>关于发布</w:t>
      </w:r>
      <w:r>
        <w:rPr>
          <w:rFonts w:hint="eastAsia" w:ascii="null" w:hAnsi="null" w:eastAsia="null" w:cs="null"/>
          <w:sz w:val="42"/>
          <w:lang w:eastAsia="zh-CN"/>
        </w:rPr>
        <w:t>〈</w:t>
      </w:r>
      <w:r>
        <w:rPr>
          <w:rFonts w:hint="eastAsia" w:ascii="null" w:hAnsi="null" w:eastAsia="null" w:cs="null"/>
          <w:sz w:val="43"/>
          <w:lang w:eastAsia="zh-CN"/>
        </w:rPr>
        <w:t>京津冀税务行政处罚</w:t>
      </w: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autoSpaceDE w:val="0"/>
        <w:autoSpaceDN w:val="0"/>
        <w:spacing w:line="440" w:lineRule="exact"/>
        <w:ind w:left="1840"/>
        <w:jc w:val="both"/>
        <w:rPr>
          <w:lang w:eastAsia="zh-CN"/>
        </w:rPr>
      </w:pPr>
      <w:r>
        <w:rPr>
          <w:rFonts w:hint="eastAsia" w:ascii="null" w:hAnsi="null" w:eastAsia="null" w:cs="null"/>
          <w:sz w:val="43"/>
          <w:lang w:eastAsia="zh-CN"/>
        </w:rPr>
        <w:t>裁量基准</w:t>
      </w:r>
      <w:r>
        <w:rPr>
          <w:rFonts w:hint="eastAsia" w:ascii="null" w:hAnsi="null" w:eastAsia="null" w:cs="null"/>
          <w:sz w:val="42"/>
          <w:lang w:eastAsia="zh-CN"/>
        </w:rPr>
        <w:t>〉</w:t>
      </w:r>
      <w:r>
        <w:rPr>
          <w:rFonts w:hint="eastAsia" w:ascii="null" w:hAnsi="null" w:eastAsia="null" w:cs="null"/>
          <w:sz w:val="43"/>
          <w:lang w:eastAsia="zh-CN"/>
        </w:rPr>
        <w:t>的公告</w:t>
      </w:r>
      <w:r>
        <w:rPr>
          <w:rFonts w:hint="eastAsia" w:ascii="null" w:hAnsi="null" w:eastAsia="null" w:cs="null"/>
          <w:sz w:val="42"/>
          <w:lang w:eastAsia="zh-CN"/>
        </w:rPr>
        <w:t>》</w:t>
      </w:r>
      <w:r>
        <w:rPr>
          <w:rFonts w:hint="eastAsia" w:ascii="null" w:hAnsi="null" w:eastAsia="null" w:cs="null"/>
          <w:sz w:val="43"/>
          <w:lang w:eastAsia="zh-CN"/>
        </w:rPr>
        <w:t>的解读</w:t>
      </w: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autoSpaceDE w:val="0"/>
        <w:autoSpaceDN w:val="0"/>
        <w:spacing w:line="540" w:lineRule="exact"/>
        <w:ind w:left="700"/>
        <w:jc w:val="both"/>
        <w:rPr>
          <w:lang w:eastAsia="zh-CN"/>
        </w:rPr>
      </w:pPr>
      <w:r>
        <w:rPr>
          <w:rFonts w:hint="eastAsia" w:ascii="null" w:hAnsi="null" w:eastAsia="null" w:cs="null"/>
          <w:sz w:val="42"/>
          <w:lang w:eastAsia="zh-CN"/>
        </w:rPr>
        <w:t>一、</w:t>
      </w:r>
      <w:r>
        <w:rPr>
          <w:rFonts w:hint="eastAsia" w:ascii="null" w:hAnsi="null" w:eastAsia="null" w:cs="null"/>
          <w:sz w:val="31"/>
          <w:lang w:eastAsia="zh-CN"/>
        </w:rPr>
        <w:t>制定目的</w:t>
      </w: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autoSpaceDE w:val="0"/>
        <w:autoSpaceDN w:val="0"/>
        <w:spacing w:line="340" w:lineRule="exact"/>
        <w:ind w:left="700"/>
        <w:jc w:val="both"/>
        <w:rPr>
          <w:lang w:eastAsia="zh-CN"/>
        </w:rPr>
      </w:pPr>
      <w:r>
        <w:rPr>
          <w:rFonts w:hint="eastAsia" w:ascii="null" w:hAnsi="null" w:eastAsia="null" w:cs="null"/>
          <w:sz w:val="31"/>
          <w:lang w:eastAsia="zh-CN"/>
        </w:rPr>
        <w:t>为进</w:t>
      </w:r>
      <w:r>
        <w:rPr>
          <w:rFonts w:hint="eastAsia" w:ascii="null" w:hAnsi="null" w:eastAsia="null" w:cs="null"/>
          <w:sz w:val="30"/>
          <w:lang w:eastAsia="zh-CN"/>
        </w:rPr>
        <w:t>一</w:t>
      </w:r>
      <w:r>
        <w:rPr>
          <w:rFonts w:hint="eastAsia" w:ascii="null" w:hAnsi="null" w:eastAsia="null" w:cs="null"/>
          <w:sz w:val="31"/>
          <w:lang w:eastAsia="zh-CN"/>
        </w:rPr>
        <w:t>步推动京津冀协同发展</w:t>
      </w:r>
      <w:r>
        <w:rPr>
          <w:rFonts w:hint="eastAsia" w:ascii="null" w:hAnsi="null" w:eastAsia="null" w:cs="null"/>
          <w:sz w:val="10"/>
          <w:lang w:eastAsia="zh-CN"/>
        </w:rPr>
        <w:t>，</w:t>
      </w:r>
      <w:r>
        <w:rPr>
          <w:rFonts w:hint="eastAsia" w:ascii="null" w:hAnsi="null" w:eastAsia="null" w:cs="null"/>
          <w:sz w:val="31"/>
          <w:lang w:eastAsia="zh-CN"/>
        </w:rPr>
        <w:t>优化税收营商环境</w:t>
      </w:r>
      <w:r>
        <w:rPr>
          <w:rFonts w:hint="eastAsia" w:ascii="null" w:hAnsi="null" w:eastAsia="null" w:cs="null"/>
          <w:sz w:val="10"/>
          <w:lang w:eastAsia="zh-CN"/>
        </w:rPr>
        <w:t>，</w:t>
      </w:r>
      <w:r>
        <w:rPr>
          <w:rFonts w:hint="eastAsia" w:ascii="null" w:hAnsi="null" w:eastAsia="null" w:cs="null"/>
          <w:sz w:val="31"/>
          <w:lang w:eastAsia="zh-CN"/>
        </w:rPr>
        <w:t>落实中</w:t>
      </w: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autoSpaceDE w:val="0"/>
        <w:autoSpaceDN w:val="0"/>
        <w:spacing w:line="500" w:lineRule="exact"/>
        <w:ind w:left="60"/>
        <w:jc w:val="both"/>
        <w:rPr>
          <w:lang w:eastAsia="zh-CN"/>
        </w:rPr>
      </w:pPr>
      <w:r>
        <w:rPr>
          <w:rFonts w:hint="eastAsia" w:ascii="null" w:hAnsi="null" w:eastAsia="null" w:cs="null"/>
          <w:sz w:val="31"/>
          <w:lang w:eastAsia="zh-CN"/>
        </w:rPr>
        <w:t>办</w:t>
      </w:r>
      <w:r>
        <w:rPr>
          <w:rFonts w:hint="eastAsia" w:ascii="null" w:hAnsi="null" w:eastAsia="null" w:cs="null"/>
          <w:sz w:val="10"/>
          <w:lang w:eastAsia="zh-CN"/>
        </w:rPr>
        <w:t>、</w:t>
      </w:r>
      <w:r>
        <w:rPr>
          <w:rFonts w:hint="eastAsia" w:ascii="null" w:hAnsi="null" w:eastAsia="null" w:cs="null"/>
          <w:sz w:val="31"/>
          <w:lang w:eastAsia="zh-CN"/>
        </w:rPr>
        <w:t>国办印发的</w:t>
      </w:r>
      <w:r>
        <w:rPr>
          <w:rFonts w:hint="eastAsia" w:ascii="null" w:hAnsi="null" w:eastAsia="null" w:cs="null"/>
          <w:sz w:val="30"/>
          <w:lang w:eastAsia="zh-CN"/>
        </w:rPr>
        <w:t>《</w:t>
      </w:r>
      <w:r>
        <w:rPr>
          <w:rFonts w:hint="eastAsia" w:ascii="null" w:hAnsi="null" w:eastAsia="null" w:cs="null"/>
          <w:sz w:val="31"/>
          <w:lang w:eastAsia="zh-CN"/>
        </w:rPr>
        <w:t>关于进</w:t>
      </w:r>
      <w:r>
        <w:rPr>
          <w:rFonts w:hint="eastAsia" w:ascii="null" w:hAnsi="null" w:eastAsia="null" w:cs="null"/>
          <w:sz w:val="30"/>
          <w:lang w:eastAsia="zh-CN"/>
        </w:rPr>
        <w:t>一</w:t>
      </w:r>
      <w:r>
        <w:rPr>
          <w:rFonts w:hint="eastAsia" w:ascii="null" w:hAnsi="null" w:eastAsia="null" w:cs="null"/>
          <w:sz w:val="31"/>
          <w:lang w:eastAsia="zh-CN"/>
        </w:rPr>
        <w:t>步深化税收征管改革的意见</w:t>
      </w:r>
      <w:r>
        <w:rPr>
          <w:rFonts w:hint="eastAsia" w:ascii="null" w:hAnsi="null" w:eastAsia="null" w:cs="null"/>
          <w:sz w:val="30"/>
          <w:lang w:eastAsia="zh-CN"/>
        </w:rPr>
        <w:t>》，</w:t>
      </w:r>
      <w:r>
        <w:rPr>
          <w:rFonts w:hint="eastAsia" w:ascii="null" w:hAnsi="null" w:eastAsia="null" w:cs="null"/>
          <w:sz w:val="31"/>
          <w:lang w:eastAsia="zh-CN"/>
        </w:rPr>
        <w:t>有效规范税务行政处罚自由裁量权行使</w:t>
      </w:r>
      <w:r>
        <w:rPr>
          <w:rFonts w:hint="eastAsia" w:ascii="null" w:hAnsi="null" w:eastAsia="null" w:cs="null"/>
          <w:sz w:val="10"/>
          <w:lang w:eastAsia="zh-CN"/>
        </w:rPr>
        <w:t>，</w:t>
      </w:r>
      <w:r>
        <w:rPr>
          <w:rFonts w:hint="eastAsia" w:ascii="null" w:hAnsi="null" w:eastAsia="null" w:cs="null"/>
          <w:sz w:val="31"/>
          <w:lang w:eastAsia="zh-CN"/>
        </w:rPr>
        <w:t>切实保护税务行政相对人合法权益</w:t>
      </w:r>
      <w:r>
        <w:rPr>
          <w:rFonts w:hint="eastAsia" w:ascii="null" w:hAnsi="null" w:eastAsia="null" w:cs="null"/>
          <w:sz w:val="10"/>
          <w:lang w:eastAsia="zh-CN"/>
        </w:rPr>
        <w:t>，</w:t>
      </w:r>
      <w:r>
        <w:rPr>
          <w:rFonts w:hint="eastAsia" w:ascii="null" w:hAnsi="null" w:eastAsia="null" w:cs="null"/>
          <w:sz w:val="31"/>
          <w:lang w:eastAsia="zh-CN"/>
        </w:rPr>
        <w:t>在广泛征求意见</w:t>
      </w:r>
      <w:r>
        <w:rPr>
          <w:rFonts w:hint="eastAsia" w:ascii="null" w:hAnsi="null" w:eastAsia="null" w:cs="null"/>
          <w:sz w:val="10"/>
          <w:lang w:eastAsia="zh-CN"/>
        </w:rPr>
        <w:t>、</w:t>
      </w:r>
      <w:r>
        <w:rPr>
          <w:rFonts w:hint="eastAsia" w:ascii="null" w:hAnsi="null" w:eastAsia="null" w:cs="null"/>
          <w:sz w:val="31"/>
          <w:lang w:eastAsia="zh-CN"/>
        </w:rPr>
        <w:t>充分研究论证的基础上</w:t>
      </w:r>
      <w:r>
        <w:rPr>
          <w:rFonts w:hint="eastAsia" w:ascii="null" w:hAnsi="null" w:eastAsia="null" w:cs="null"/>
          <w:sz w:val="10"/>
          <w:lang w:eastAsia="zh-CN"/>
        </w:rPr>
        <w:t>，</w:t>
      </w:r>
      <w:r>
        <w:rPr>
          <w:rFonts w:hint="eastAsia" w:ascii="null" w:hAnsi="null" w:eastAsia="null" w:cs="null"/>
          <w:sz w:val="31"/>
          <w:lang w:eastAsia="zh-CN"/>
        </w:rPr>
        <w:t>国家税务总局北京市税务局</w:t>
      </w:r>
      <w:r>
        <w:rPr>
          <w:rFonts w:hint="eastAsia" w:ascii="null" w:hAnsi="null" w:eastAsia="null" w:cs="null"/>
          <w:sz w:val="10"/>
          <w:lang w:eastAsia="zh-CN"/>
        </w:rPr>
        <w:t>、</w:t>
      </w:r>
      <w:r>
        <w:rPr>
          <w:rFonts w:hint="eastAsia" w:ascii="null" w:hAnsi="null" w:eastAsia="null" w:cs="null"/>
          <w:sz w:val="31"/>
          <w:lang w:eastAsia="zh-CN"/>
        </w:rPr>
        <w:t>国家税务总局天津市税务局</w:t>
      </w:r>
      <w:r>
        <w:rPr>
          <w:rFonts w:hint="eastAsia" w:ascii="null" w:hAnsi="null" w:eastAsia="null" w:cs="null"/>
          <w:sz w:val="10"/>
          <w:lang w:eastAsia="zh-CN"/>
        </w:rPr>
        <w:t>、</w:t>
      </w:r>
      <w:r>
        <w:rPr>
          <w:rFonts w:hint="eastAsia" w:ascii="null" w:hAnsi="null" w:eastAsia="null" w:cs="null"/>
          <w:sz w:val="31"/>
          <w:lang w:eastAsia="zh-CN"/>
        </w:rPr>
        <w:t>国家税务总局河北省税务局联合制定</w:t>
      </w:r>
      <w:r>
        <w:rPr>
          <w:rFonts w:hint="eastAsia" w:ascii="null" w:hAnsi="null" w:eastAsia="null" w:cs="null"/>
          <w:sz w:val="30"/>
          <w:lang w:eastAsia="zh-CN"/>
        </w:rPr>
        <w:t>《</w:t>
      </w:r>
      <w:r>
        <w:rPr>
          <w:rFonts w:hint="eastAsia" w:ascii="null" w:hAnsi="null" w:eastAsia="null" w:cs="null"/>
          <w:sz w:val="31"/>
          <w:lang w:eastAsia="zh-CN"/>
        </w:rPr>
        <w:t>京津冀税务行政处罚裁量基准</w:t>
      </w:r>
      <w:r>
        <w:rPr>
          <w:rFonts w:hint="eastAsia" w:ascii="null" w:hAnsi="null" w:eastAsia="null" w:cs="null"/>
          <w:sz w:val="30"/>
          <w:lang w:eastAsia="zh-CN"/>
        </w:rPr>
        <w:t>》（</w:t>
      </w:r>
      <w:r>
        <w:rPr>
          <w:rFonts w:hint="eastAsia" w:ascii="null" w:hAnsi="null" w:eastAsia="null" w:cs="null"/>
          <w:sz w:val="31"/>
          <w:lang w:eastAsia="zh-CN"/>
        </w:rPr>
        <w:t>以下简称</w:t>
      </w:r>
      <w:r>
        <w:rPr>
          <w:rFonts w:hint="eastAsia" w:ascii="null" w:hAnsi="null" w:eastAsia="null" w:cs="null"/>
          <w:sz w:val="30"/>
          <w:lang w:eastAsia="zh-CN"/>
        </w:rPr>
        <w:t>《</w:t>
      </w:r>
      <w:r>
        <w:rPr>
          <w:rFonts w:hint="eastAsia" w:ascii="null" w:hAnsi="null" w:eastAsia="null" w:cs="null"/>
          <w:sz w:val="31"/>
          <w:lang w:eastAsia="zh-CN"/>
        </w:rPr>
        <w:t>裁量基准</w:t>
      </w:r>
      <w:r>
        <w:rPr>
          <w:rFonts w:hint="eastAsia" w:ascii="null" w:hAnsi="null" w:eastAsia="null" w:cs="null"/>
          <w:sz w:val="30"/>
          <w:lang w:eastAsia="zh-CN"/>
        </w:rPr>
        <w:t>》）。</w:t>
      </w: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autoSpaceDE w:val="0"/>
        <w:autoSpaceDN w:val="0"/>
        <w:spacing w:line="340" w:lineRule="exact"/>
        <w:ind w:left="700"/>
        <w:jc w:val="both"/>
        <w:rPr>
          <w:lang w:eastAsia="zh-CN"/>
        </w:rPr>
      </w:pPr>
      <w:r>
        <w:rPr>
          <w:rFonts w:hint="eastAsia" w:ascii="null" w:hAnsi="null" w:eastAsia="null" w:cs="null"/>
          <w:sz w:val="31"/>
          <w:lang w:eastAsia="zh-CN"/>
        </w:rPr>
        <w:t>制定</w:t>
      </w:r>
      <w:r>
        <w:rPr>
          <w:rFonts w:hint="eastAsia" w:ascii="null" w:hAnsi="null" w:eastAsia="null" w:cs="null"/>
          <w:sz w:val="30"/>
          <w:lang w:eastAsia="zh-CN"/>
        </w:rPr>
        <w:t>《</w:t>
      </w:r>
      <w:r>
        <w:rPr>
          <w:rFonts w:hint="eastAsia" w:ascii="null" w:hAnsi="null" w:eastAsia="null" w:cs="null"/>
          <w:sz w:val="31"/>
          <w:lang w:eastAsia="zh-CN"/>
        </w:rPr>
        <w:t>裁量基准</w:t>
      </w:r>
      <w:r>
        <w:rPr>
          <w:rFonts w:hint="eastAsia" w:ascii="null" w:hAnsi="null" w:eastAsia="null" w:cs="null"/>
          <w:sz w:val="30"/>
          <w:lang w:eastAsia="zh-CN"/>
        </w:rPr>
        <w:t>》，</w:t>
      </w:r>
      <w:r>
        <w:rPr>
          <w:rFonts w:hint="eastAsia" w:ascii="null" w:hAnsi="null" w:eastAsia="null" w:cs="null"/>
          <w:sz w:val="31"/>
          <w:lang w:eastAsia="zh-CN"/>
        </w:rPr>
        <w:t>实现京津冀税务行政处罚裁量基准</w:t>
      </w:r>
      <w:r>
        <w:rPr>
          <w:rFonts w:hint="eastAsia" w:ascii="null" w:hAnsi="null" w:eastAsia="null" w:cs="null"/>
          <w:sz w:val="30"/>
          <w:lang w:eastAsia="zh-CN"/>
        </w:rPr>
        <w:t>一</w:t>
      </w:r>
      <w:r>
        <w:rPr>
          <w:rFonts w:hint="eastAsia" w:ascii="null" w:hAnsi="null" w:eastAsia="null" w:cs="null"/>
          <w:sz w:val="31"/>
          <w:lang w:eastAsia="zh-CN"/>
        </w:rPr>
        <w:t>体</w:t>
      </w: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autoSpaceDE w:val="0"/>
        <w:autoSpaceDN w:val="0"/>
        <w:spacing w:line="500" w:lineRule="exact"/>
        <w:ind w:left="60"/>
        <w:jc w:val="both"/>
        <w:rPr>
          <w:lang w:eastAsia="zh-CN"/>
        </w:rPr>
      </w:pPr>
      <w:r>
        <w:rPr>
          <w:rFonts w:hint="eastAsia" w:ascii="null" w:hAnsi="null" w:eastAsia="null" w:cs="null"/>
          <w:sz w:val="31"/>
          <w:lang w:eastAsia="zh-CN"/>
        </w:rPr>
        <w:t>化</w:t>
      </w:r>
      <w:r>
        <w:rPr>
          <w:rFonts w:hint="eastAsia" w:ascii="null" w:hAnsi="null" w:eastAsia="null" w:cs="null"/>
          <w:sz w:val="10"/>
          <w:lang w:eastAsia="zh-CN"/>
        </w:rPr>
        <w:t>，</w:t>
      </w:r>
      <w:r>
        <w:rPr>
          <w:rFonts w:hint="eastAsia" w:ascii="null" w:hAnsi="null" w:eastAsia="null" w:cs="null"/>
          <w:sz w:val="31"/>
          <w:lang w:eastAsia="zh-CN"/>
        </w:rPr>
        <w:t>是税务部门贯彻落实进</w:t>
      </w:r>
      <w:r>
        <w:rPr>
          <w:rFonts w:hint="eastAsia" w:ascii="null" w:hAnsi="null" w:eastAsia="null" w:cs="null"/>
          <w:sz w:val="30"/>
          <w:lang w:eastAsia="zh-CN"/>
        </w:rPr>
        <w:t>一</w:t>
      </w:r>
      <w:r>
        <w:rPr>
          <w:rFonts w:hint="eastAsia" w:ascii="null" w:hAnsi="null" w:eastAsia="null" w:cs="null"/>
          <w:sz w:val="31"/>
          <w:lang w:eastAsia="zh-CN"/>
        </w:rPr>
        <w:t>步深化税收征管改革</w:t>
      </w:r>
      <w:r>
        <w:rPr>
          <w:rFonts w:hint="eastAsia" w:ascii="null" w:hAnsi="null" w:eastAsia="null" w:cs="null"/>
          <w:sz w:val="10"/>
          <w:lang w:eastAsia="zh-CN"/>
        </w:rPr>
        <w:t>，</w:t>
      </w:r>
      <w:r>
        <w:rPr>
          <w:rFonts w:hint="eastAsia" w:ascii="null" w:hAnsi="null" w:eastAsia="null" w:cs="null"/>
          <w:sz w:val="31"/>
          <w:lang w:eastAsia="zh-CN"/>
        </w:rPr>
        <w:t>税收支持和服务京津冀协同发展的</w:t>
      </w:r>
      <w:r>
        <w:rPr>
          <w:rFonts w:hint="eastAsia" w:ascii="null" w:hAnsi="null" w:eastAsia="null" w:cs="null"/>
          <w:sz w:val="30"/>
          <w:lang w:eastAsia="zh-CN"/>
        </w:rPr>
        <w:t>一</w:t>
      </w:r>
      <w:r>
        <w:rPr>
          <w:rFonts w:hint="eastAsia" w:ascii="null" w:hAnsi="null" w:eastAsia="null" w:cs="null"/>
          <w:sz w:val="31"/>
          <w:lang w:eastAsia="zh-CN"/>
        </w:rPr>
        <w:t>项重要举措</w:t>
      </w:r>
      <w:r>
        <w:rPr>
          <w:rFonts w:hint="eastAsia" w:ascii="null" w:hAnsi="null" w:eastAsia="null" w:cs="null"/>
          <w:sz w:val="10"/>
          <w:lang w:eastAsia="zh-CN"/>
        </w:rPr>
        <w:t>，</w:t>
      </w:r>
      <w:r>
        <w:rPr>
          <w:rFonts w:hint="eastAsia" w:ascii="null" w:hAnsi="null" w:eastAsia="null" w:cs="null"/>
          <w:sz w:val="31"/>
          <w:lang w:eastAsia="zh-CN"/>
        </w:rPr>
        <w:t>有助于统</w:t>
      </w:r>
      <w:r>
        <w:rPr>
          <w:rFonts w:hint="eastAsia" w:ascii="null" w:hAnsi="null" w:eastAsia="null" w:cs="null"/>
          <w:sz w:val="30"/>
          <w:lang w:eastAsia="zh-CN"/>
        </w:rPr>
        <w:t>一</w:t>
      </w:r>
      <w:r>
        <w:rPr>
          <w:rFonts w:hint="eastAsia" w:ascii="null" w:hAnsi="null" w:eastAsia="null" w:cs="null"/>
          <w:sz w:val="31"/>
          <w:lang w:eastAsia="zh-CN"/>
        </w:rPr>
        <w:t>京津冀税务执法标准</w:t>
      </w:r>
      <w:r>
        <w:rPr>
          <w:rFonts w:hint="eastAsia" w:ascii="null" w:hAnsi="null" w:eastAsia="null" w:cs="null"/>
          <w:sz w:val="10"/>
          <w:lang w:eastAsia="zh-CN"/>
        </w:rPr>
        <w:t>，</w:t>
      </w:r>
      <w:r>
        <w:rPr>
          <w:rFonts w:hint="eastAsia" w:ascii="null" w:hAnsi="null" w:eastAsia="null" w:cs="null"/>
          <w:sz w:val="31"/>
          <w:lang w:eastAsia="zh-CN"/>
        </w:rPr>
        <w:t>促进区域内税务执法信息互通</w:t>
      </w:r>
      <w:r>
        <w:rPr>
          <w:rFonts w:hint="eastAsia" w:ascii="null" w:hAnsi="null" w:eastAsia="null" w:cs="null"/>
          <w:sz w:val="10"/>
          <w:lang w:eastAsia="zh-CN"/>
        </w:rPr>
        <w:t>、</w:t>
      </w:r>
      <w:r>
        <w:rPr>
          <w:rFonts w:hint="eastAsia" w:ascii="null" w:hAnsi="null" w:eastAsia="null" w:cs="null"/>
          <w:sz w:val="31"/>
          <w:lang w:eastAsia="zh-CN"/>
        </w:rPr>
        <w:t>执法结果互认</w:t>
      </w:r>
      <w:r>
        <w:rPr>
          <w:rFonts w:hint="eastAsia" w:ascii="null" w:hAnsi="null" w:eastAsia="null" w:cs="null"/>
          <w:sz w:val="10"/>
          <w:lang w:eastAsia="zh-CN"/>
        </w:rPr>
        <w:t>，</w:t>
      </w:r>
      <w:r>
        <w:rPr>
          <w:rFonts w:hint="eastAsia" w:ascii="null" w:hAnsi="null" w:eastAsia="null" w:cs="null"/>
          <w:sz w:val="31"/>
          <w:lang w:eastAsia="zh-CN"/>
        </w:rPr>
        <w:t>进</w:t>
      </w:r>
      <w:r>
        <w:rPr>
          <w:rFonts w:hint="eastAsia" w:ascii="null" w:hAnsi="null" w:eastAsia="null" w:cs="null"/>
          <w:sz w:val="30"/>
          <w:lang w:eastAsia="zh-CN"/>
        </w:rPr>
        <w:t>一</w:t>
      </w:r>
      <w:r>
        <w:rPr>
          <w:rFonts w:hint="eastAsia" w:ascii="null" w:hAnsi="null" w:eastAsia="null" w:cs="null"/>
          <w:sz w:val="31"/>
          <w:lang w:eastAsia="zh-CN"/>
        </w:rPr>
        <w:t>步加强京津冀税务执法区域协同</w:t>
      </w:r>
      <w:r>
        <w:rPr>
          <w:rFonts w:hint="eastAsia" w:ascii="null" w:hAnsi="null" w:eastAsia="null" w:cs="null"/>
          <w:sz w:val="10"/>
          <w:lang w:eastAsia="zh-CN"/>
        </w:rPr>
        <w:t>，</w:t>
      </w:r>
      <w:r>
        <w:rPr>
          <w:rFonts w:hint="eastAsia" w:ascii="null" w:hAnsi="null" w:eastAsia="null" w:cs="null"/>
          <w:sz w:val="31"/>
          <w:lang w:eastAsia="zh-CN"/>
        </w:rPr>
        <w:t>推进税务领域</w:t>
      </w:r>
      <w:r>
        <w:rPr>
          <w:rFonts w:hint="eastAsia" w:ascii="null" w:hAnsi="null" w:eastAsia="null" w:cs="null"/>
          <w:sz w:val="12"/>
          <w:lang w:eastAsia="zh-CN"/>
        </w:rPr>
        <w:t>“</w:t>
      </w:r>
      <w:r>
        <w:rPr>
          <w:rFonts w:hint="eastAsia" w:ascii="null" w:hAnsi="null" w:eastAsia="null" w:cs="null"/>
          <w:sz w:val="31"/>
          <w:lang w:eastAsia="zh-CN"/>
        </w:rPr>
        <w:t>放管服</w:t>
      </w:r>
      <w:r>
        <w:rPr>
          <w:rFonts w:hint="eastAsia" w:ascii="null" w:hAnsi="null" w:eastAsia="null" w:cs="null"/>
          <w:sz w:val="12"/>
          <w:lang w:eastAsia="zh-CN"/>
        </w:rPr>
        <w:t>”</w:t>
      </w:r>
      <w:r>
        <w:rPr>
          <w:rFonts w:hint="eastAsia" w:ascii="null" w:hAnsi="null" w:eastAsia="null" w:cs="null"/>
          <w:sz w:val="31"/>
          <w:lang w:eastAsia="zh-CN"/>
        </w:rPr>
        <w:t>改革</w:t>
      </w:r>
      <w:r>
        <w:rPr>
          <w:rFonts w:hint="eastAsia" w:ascii="null" w:hAnsi="null" w:eastAsia="null" w:cs="null"/>
          <w:sz w:val="10"/>
          <w:lang w:eastAsia="zh-CN"/>
        </w:rPr>
        <w:t>，</w:t>
      </w:r>
      <w:r>
        <w:rPr>
          <w:rFonts w:hint="eastAsia" w:ascii="null" w:hAnsi="null" w:eastAsia="null" w:cs="null"/>
          <w:sz w:val="31"/>
          <w:lang w:eastAsia="zh-CN"/>
        </w:rPr>
        <w:t>优化税收营商环境</w:t>
      </w:r>
      <w:r>
        <w:rPr>
          <w:rFonts w:hint="eastAsia" w:ascii="null" w:hAnsi="null" w:eastAsia="null" w:cs="null"/>
          <w:sz w:val="10"/>
          <w:lang w:eastAsia="zh-CN"/>
        </w:rPr>
        <w:t>，</w:t>
      </w:r>
      <w:r>
        <w:rPr>
          <w:rFonts w:hint="eastAsia" w:ascii="null" w:hAnsi="null" w:eastAsia="null" w:cs="null"/>
          <w:sz w:val="31"/>
          <w:lang w:eastAsia="zh-CN"/>
        </w:rPr>
        <w:t>更好服务国家区域协调发展战略</w:t>
      </w:r>
      <w:r>
        <w:rPr>
          <w:rFonts w:hint="eastAsia" w:ascii="null" w:hAnsi="null" w:eastAsia="null" w:cs="null"/>
          <w:sz w:val="10"/>
          <w:lang w:eastAsia="zh-CN"/>
        </w:rPr>
        <w:t>。</w:t>
      </w: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autoSpaceDE w:val="0"/>
        <w:autoSpaceDN w:val="0"/>
        <w:spacing w:line="340" w:lineRule="exact"/>
        <w:ind w:left="700"/>
        <w:jc w:val="both"/>
        <w:rPr>
          <w:lang w:eastAsia="zh-CN"/>
        </w:rPr>
      </w:pPr>
      <w:r>
        <w:rPr>
          <w:rFonts w:hint="eastAsia" w:ascii="null" w:hAnsi="null" w:eastAsia="null" w:cs="null"/>
          <w:sz w:val="10"/>
          <w:lang w:eastAsia="zh-CN"/>
        </w:rPr>
        <w:t>二、</w:t>
      </w:r>
      <w:r>
        <w:rPr>
          <w:rFonts w:hint="eastAsia" w:ascii="null" w:hAnsi="null" w:eastAsia="null" w:cs="null"/>
          <w:sz w:val="31"/>
          <w:lang w:eastAsia="zh-CN"/>
        </w:rPr>
        <w:t>主要内容</w:t>
      </w: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autoSpaceDE w:val="0"/>
        <w:autoSpaceDN w:val="0"/>
        <w:spacing w:line="340" w:lineRule="exact"/>
        <w:ind w:left="700"/>
        <w:jc w:val="both"/>
        <w:rPr>
          <w:lang w:eastAsia="zh-CN"/>
        </w:rPr>
      </w:pPr>
      <w:r>
        <w:rPr>
          <w:rFonts w:hint="eastAsia" w:ascii="null" w:hAnsi="null" w:eastAsia="null" w:cs="null"/>
          <w:sz w:val="30"/>
          <w:lang w:eastAsia="zh-CN"/>
        </w:rPr>
        <w:t>《</w:t>
      </w:r>
      <w:r>
        <w:rPr>
          <w:rFonts w:hint="eastAsia" w:ascii="null" w:hAnsi="null" w:eastAsia="null" w:cs="null"/>
          <w:sz w:val="31"/>
          <w:lang w:eastAsia="zh-CN"/>
        </w:rPr>
        <w:t>裁量基准</w:t>
      </w:r>
      <w:r>
        <w:rPr>
          <w:rFonts w:hint="eastAsia" w:ascii="null" w:hAnsi="null" w:eastAsia="null" w:cs="null"/>
          <w:sz w:val="30"/>
          <w:lang w:eastAsia="zh-CN"/>
        </w:rPr>
        <w:t>》</w:t>
      </w:r>
      <w:r>
        <w:rPr>
          <w:rFonts w:hint="eastAsia" w:ascii="null" w:hAnsi="null" w:eastAsia="null" w:cs="null"/>
          <w:sz w:val="31"/>
          <w:lang w:eastAsia="zh-CN"/>
        </w:rPr>
        <w:t>规范了税务登记</w:t>
      </w:r>
      <w:r>
        <w:rPr>
          <w:rFonts w:hint="eastAsia" w:ascii="null" w:hAnsi="null" w:eastAsia="null" w:cs="null"/>
          <w:sz w:val="10"/>
          <w:lang w:eastAsia="zh-CN"/>
        </w:rPr>
        <w:t>、</w:t>
      </w:r>
      <w:r>
        <w:rPr>
          <w:rFonts w:hint="eastAsia" w:ascii="null" w:hAnsi="null" w:eastAsia="null" w:cs="null"/>
          <w:sz w:val="31"/>
          <w:lang w:eastAsia="zh-CN"/>
        </w:rPr>
        <w:t>账簿凭证管理</w:t>
      </w:r>
      <w:r>
        <w:rPr>
          <w:rFonts w:hint="eastAsia" w:ascii="null" w:hAnsi="null" w:eastAsia="null" w:cs="null"/>
          <w:sz w:val="10"/>
          <w:lang w:eastAsia="zh-CN"/>
        </w:rPr>
        <w:t>、</w:t>
      </w:r>
      <w:r>
        <w:rPr>
          <w:rFonts w:hint="eastAsia" w:ascii="null" w:hAnsi="null" w:eastAsia="null" w:cs="null"/>
          <w:sz w:val="31"/>
          <w:lang w:eastAsia="zh-CN"/>
        </w:rPr>
        <w:t>纳税申报</w:t>
      </w:r>
      <w:r>
        <w:rPr>
          <w:rFonts w:hint="eastAsia" w:ascii="null" w:hAnsi="null" w:eastAsia="null" w:cs="null"/>
          <w:sz w:val="10"/>
          <w:lang w:eastAsia="zh-CN"/>
        </w:rPr>
        <w:t>、</w:t>
      </w: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autoSpaceDE w:val="0"/>
        <w:autoSpaceDN w:val="0"/>
        <w:spacing w:line="480" w:lineRule="exact"/>
        <w:ind w:left="60"/>
        <w:jc w:val="both"/>
        <w:rPr>
          <w:lang w:eastAsia="zh-CN"/>
        </w:rPr>
      </w:pPr>
      <w:r>
        <w:rPr>
          <w:rFonts w:hint="eastAsia" w:ascii="null" w:hAnsi="null" w:eastAsia="null" w:cs="null"/>
          <w:sz w:val="31"/>
          <w:lang w:eastAsia="zh-CN"/>
        </w:rPr>
        <w:t>税款征收</w:t>
      </w:r>
      <w:r>
        <w:rPr>
          <w:rFonts w:hint="eastAsia" w:ascii="null" w:hAnsi="null" w:eastAsia="null" w:cs="null"/>
          <w:sz w:val="10"/>
          <w:lang w:eastAsia="zh-CN"/>
        </w:rPr>
        <w:t>、</w:t>
      </w:r>
      <w:r>
        <w:rPr>
          <w:rFonts w:hint="eastAsia" w:ascii="null" w:hAnsi="null" w:eastAsia="null" w:cs="null"/>
          <w:sz w:val="31"/>
          <w:lang w:eastAsia="zh-CN"/>
        </w:rPr>
        <w:t>税务检查</w:t>
      </w:r>
      <w:r>
        <w:rPr>
          <w:rFonts w:hint="eastAsia" w:ascii="null" w:hAnsi="null" w:eastAsia="null" w:cs="null"/>
          <w:sz w:val="10"/>
          <w:lang w:eastAsia="zh-CN"/>
        </w:rPr>
        <w:t>、</w:t>
      </w:r>
      <w:r>
        <w:rPr>
          <w:rFonts w:hint="eastAsia" w:ascii="null" w:hAnsi="null" w:eastAsia="null" w:cs="null"/>
          <w:sz w:val="31"/>
          <w:lang w:eastAsia="zh-CN"/>
        </w:rPr>
        <w:t>发票及票证管理</w:t>
      </w:r>
      <w:r>
        <w:rPr>
          <w:rFonts w:hint="eastAsia" w:ascii="null" w:hAnsi="null" w:eastAsia="null" w:cs="null"/>
          <w:sz w:val="10"/>
          <w:lang w:eastAsia="zh-CN"/>
        </w:rPr>
        <w:t>、</w:t>
      </w:r>
      <w:r>
        <w:rPr>
          <w:rFonts w:hint="eastAsia" w:ascii="null" w:hAnsi="null" w:eastAsia="null" w:cs="null"/>
          <w:sz w:val="31"/>
          <w:lang w:eastAsia="zh-CN"/>
        </w:rPr>
        <w:t>纳税担保共 7类 53 项税务违法行为</w:t>
      </w:r>
      <w:r>
        <w:rPr>
          <w:rFonts w:hint="eastAsia" w:ascii="null" w:hAnsi="null" w:eastAsia="null" w:cs="null"/>
          <w:sz w:val="10"/>
          <w:lang w:eastAsia="zh-CN"/>
        </w:rPr>
        <w:t>。</w:t>
      </w:r>
      <w:r>
        <w:rPr>
          <w:rFonts w:hint="eastAsia" w:ascii="null" w:hAnsi="null" w:eastAsia="null" w:cs="null"/>
          <w:sz w:val="31"/>
          <w:lang w:eastAsia="zh-CN"/>
        </w:rPr>
        <w:t>在处罚标准的设置上</w:t>
      </w:r>
      <w:r>
        <w:rPr>
          <w:rFonts w:hint="eastAsia" w:ascii="null" w:hAnsi="null" w:eastAsia="null" w:cs="null"/>
          <w:sz w:val="10"/>
          <w:lang w:eastAsia="zh-CN"/>
        </w:rPr>
        <w:t>，</w:t>
      </w:r>
      <w:r>
        <w:rPr>
          <w:rFonts w:hint="eastAsia" w:ascii="null" w:hAnsi="null" w:eastAsia="null" w:cs="null"/>
          <w:sz w:val="31"/>
          <w:lang w:eastAsia="zh-CN"/>
        </w:rPr>
        <w:t>以违法行为的事实</w:t>
      </w:r>
      <w:r>
        <w:rPr>
          <w:rFonts w:hint="eastAsia" w:ascii="null" w:hAnsi="null" w:eastAsia="null" w:cs="null"/>
          <w:sz w:val="10"/>
          <w:lang w:eastAsia="zh-CN"/>
        </w:rPr>
        <w:t>、</w:t>
      </w:r>
      <w:r>
        <w:rPr>
          <w:rFonts w:hint="eastAsia" w:ascii="null" w:hAnsi="null" w:eastAsia="null" w:cs="null"/>
          <w:sz w:val="31"/>
          <w:lang w:eastAsia="zh-CN"/>
        </w:rPr>
        <w:t>性质</w:t>
      </w:r>
      <w:r>
        <w:rPr>
          <w:rFonts w:hint="eastAsia" w:ascii="null" w:hAnsi="null" w:eastAsia="null" w:cs="null"/>
          <w:sz w:val="10"/>
          <w:lang w:eastAsia="zh-CN"/>
        </w:rPr>
        <w:t>、</w:t>
      </w:r>
      <w:r>
        <w:rPr>
          <w:rFonts w:hint="eastAsia" w:ascii="null" w:hAnsi="null" w:eastAsia="null" w:cs="null"/>
          <w:sz w:val="31"/>
          <w:lang w:eastAsia="zh-CN"/>
        </w:rPr>
        <w:t>情节及社会危害程度划分裁量阶次</w:t>
      </w:r>
      <w:r>
        <w:rPr>
          <w:rFonts w:hint="eastAsia" w:ascii="null" w:hAnsi="null" w:eastAsia="null" w:cs="null"/>
          <w:sz w:val="10"/>
          <w:lang w:eastAsia="zh-CN"/>
        </w:rPr>
        <w:t>，</w:t>
      </w:r>
      <w:r>
        <w:rPr>
          <w:rFonts w:hint="eastAsia" w:ascii="null" w:hAnsi="null" w:eastAsia="null" w:cs="null"/>
          <w:sz w:val="31"/>
          <w:lang w:eastAsia="zh-CN"/>
        </w:rPr>
        <w:t>对</w:t>
      </w:r>
      <w:r>
        <w:rPr>
          <w:rFonts w:hint="eastAsia" w:ascii="null" w:hAnsi="null" w:eastAsia="null" w:cs="null"/>
          <w:sz w:val="30"/>
          <w:lang w:eastAsia="zh-CN"/>
        </w:rPr>
        <w:t>《</w:t>
      </w:r>
      <w:r>
        <w:rPr>
          <w:rFonts w:hint="eastAsia" w:ascii="null" w:hAnsi="null" w:eastAsia="null" w:cs="null"/>
          <w:sz w:val="31"/>
          <w:lang w:eastAsia="zh-CN"/>
        </w:rPr>
        <w:t>中华人民共和国税收征收管理法</w:t>
      </w:r>
      <w:r>
        <w:rPr>
          <w:rFonts w:hint="eastAsia" w:ascii="null" w:hAnsi="null" w:eastAsia="null" w:cs="null"/>
          <w:sz w:val="30"/>
          <w:lang w:eastAsia="zh-CN"/>
        </w:rPr>
        <w:t>》</w:t>
      </w:r>
      <w:r>
        <w:rPr>
          <w:rFonts w:hint="eastAsia" w:ascii="null" w:hAnsi="null" w:eastAsia="null" w:cs="null"/>
          <w:sz w:val="31"/>
          <w:lang w:eastAsia="zh-CN"/>
        </w:rPr>
        <w:t>及其实施细则</w:t>
      </w:r>
      <w:r>
        <w:rPr>
          <w:rFonts w:hint="eastAsia" w:ascii="null" w:hAnsi="null" w:eastAsia="null" w:cs="null"/>
          <w:sz w:val="10"/>
          <w:lang w:eastAsia="zh-CN"/>
        </w:rPr>
        <w:t>、《</w:t>
      </w:r>
      <w:r>
        <w:rPr>
          <w:rFonts w:hint="eastAsia" w:ascii="null" w:hAnsi="null" w:eastAsia="null" w:cs="null"/>
          <w:sz w:val="31"/>
          <w:lang w:eastAsia="zh-CN"/>
        </w:rPr>
        <w:t>中华人民共和国发票管理办法</w:t>
      </w:r>
      <w:r>
        <w:rPr>
          <w:rFonts w:hint="eastAsia" w:ascii="null" w:hAnsi="null" w:eastAsia="null" w:cs="null"/>
          <w:sz w:val="30"/>
          <w:lang w:eastAsia="zh-CN"/>
        </w:rPr>
        <w:t>》《</w:t>
      </w:r>
      <w:r>
        <w:rPr>
          <w:rFonts w:hint="eastAsia" w:ascii="null" w:hAnsi="null" w:eastAsia="null" w:cs="null"/>
          <w:sz w:val="31"/>
          <w:lang w:eastAsia="zh-CN"/>
        </w:rPr>
        <w:t>税</w:t>
      </w: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autoSpaceDE w:val="0"/>
        <w:autoSpaceDN w:val="0"/>
        <w:spacing w:line="460" w:lineRule="exact"/>
        <w:ind w:left="7780"/>
        <w:jc w:val="both"/>
        <w:rPr>
          <w:lang w:eastAsia="zh-CN"/>
        </w:rPr>
      </w:pPr>
      <w:r>
        <w:rPr>
          <w:rFonts w:hint="eastAsia" w:ascii="null" w:hAnsi="null" w:eastAsia="null" w:cs="null"/>
          <w:sz w:val="28"/>
          <w:lang w:eastAsia="zh-CN"/>
        </w:rPr>
        <w:t>—35 —</w:t>
      </w:r>
    </w:p>
    <w:p>
      <w:pPr>
        <w:rPr>
          <w:lang w:eastAsia="zh-CN"/>
        </w:rPr>
        <w:sectPr>
          <w:pgSz w:w="11900" w:h="16820"/>
          <w:pgMar w:top="0" w:right="1300" w:bottom="0" w:left="1520" w:header="720" w:footer="720" w:gutter="0"/>
          <w:cols w:space="720" w:num="1"/>
        </w:sectPr>
      </w:pPr>
    </w:p>
    <w:p>
      <w:pPr>
        <w:spacing w:line="1" w:lineRule="exact"/>
        <w:rPr>
          <w:rFonts w:ascii="Arial" w:hAnsi="Arial" w:eastAsia="Arial" w:cs="Arial"/>
          <w:sz w:val="1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autoSpaceDE w:val="0"/>
        <w:autoSpaceDN w:val="0"/>
        <w:spacing w:line="520" w:lineRule="exact"/>
        <w:ind w:left="1580" w:right="1300"/>
        <w:jc w:val="both"/>
        <w:rPr>
          <w:lang w:eastAsia="zh-CN"/>
        </w:rPr>
      </w:pPr>
      <w:r>
        <w:rPr>
          <w:rFonts w:hint="eastAsia" w:ascii="null" w:hAnsi="null" w:eastAsia="null" w:cs="null"/>
          <w:sz w:val="31"/>
          <w:lang w:eastAsia="zh-CN"/>
        </w:rPr>
        <w:t>务登记管理办法</w:t>
      </w:r>
      <w:r>
        <w:rPr>
          <w:rFonts w:hint="eastAsia" w:ascii="null" w:hAnsi="null" w:eastAsia="null" w:cs="null"/>
          <w:sz w:val="30"/>
          <w:lang w:eastAsia="zh-CN"/>
        </w:rPr>
        <w:t>》（</w:t>
      </w:r>
      <w:r>
        <w:rPr>
          <w:rFonts w:hint="eastAsia" w:ascii="null" w:hAnsi="null" w:eastAsia="null" w:cs="null"/>
          <w:sz w:val="31"/>
          <w:lang w:eastAsia="zh-CN"/>
        </w:rPr>
        <w:t>国家税务总局令第 7号公布</w:t>
      </w:r>
      <w:r>
        <w:rPr>
          <w:rFonts w:hint="eastAsia" w:ascii="null" w:hAnsi="null" w:eastAsia="null" w:cs="null"/>
          <w:sz w:val="10"/>
          <w:lang w:eastAsia="zh-CN"/>
        </w:rPr>
        <w:t>，</w:t>
      </w:r>
      <w:r>
        <w:rPr>
          <w:rFonts w:hint="eastAsia" w:ascii="null" w:hAnsi="null" w:eastAsia="null" w:cs="null"/>
          <w:sz w:val="31"/>
          <w:lang w:eastAsia="zh-CN"/>
        </w:rPr>
        <w:t>第 36 号</w:t>
      </w:r>
      <w:r>
        <w:rPr>
          <w:rFonts w:hint="eastAsia" w:ascii="null" w:hAnsi="null" w:eastAsia="null" w:cs="null"/>
          <w:sz w:val="10"/>
          <w:lang w:eastAsia="zh-CN"/>
        </w:rPr>
        <w:t>、</w:t>
      </w:r>
      <w:r>
        <w:rPr>
          <w:rFonts w:hint="eastAsia" w:ascii="null" w:hAnsi="null" w:eastAsia="null" w:cs="null"/>
          <w:sz w:val="31"/>
          <w:lang w:eastAsia="zh-CN"/>
        </w:rPr>
        <w:t>第44号</w:t>
      </w:r>
      <w:r>
        <w:rPr>
          <w:rFonts w:hint="eastAsia" w:ascii="null" w:hAnsi="null" w:eastAsia="null" w:cs="null"/>
          <w:sz w:val="10"/>
          <w:lang w:eastAsia="zh-CN"/>
        </w:rPr>
        <w:t>、</w:t>
      </w:r>
      <w:r>
        <w:rPr>
          <w:rFonts w:hint="eastAsia" w:ascii="null" w:hAnsi="null" w:eastAsia="null" w:cs="null"/>
          <w:sz w:val="31"/>
          <w:lang w:eastAsia="zh-CN"/>
        </w:rPr>
        <w:t>第 48 号修改</w:t>
      </w:r>
      <w:r>
        <w:rPr>
          <w:rFonts w:hint="eastAsia" w:ascii="null" w:hAnsi="null" w:eastAsia="null" w:cs="null"/>
          <w:sz w:val="30"/>
          <w:lang w:eastAsia="zh-CN"/>
        </w:rPr>
        <w:t>）、《</w:t>
      </w:r>
      <w:r>
        <w:rPr>
          <w:rFonts w:hint="eastAsia" w:ascii="null" w:hAnsi="null" w:eastAsia="null" w:cs="null"/>
          <w:sz w:val="31"/>
          <w:lang w:eastAsia="zh-CN"/>
        </w:rPr>
        <w:t>纳税担保试行办法</w:t>
      </w:r>
      <w:r>
        <w:rPr>
          <w:rFonts w:hint="eastAsia" w:ascii="null" w:hAnsi="null" w:eastAsia="null" w:cs="null"/>
          <w:sz w:val="30"/>
          <w:lang w:eastAsia="zh-CN"/>
        </w:rPr>
        <w:t>》（</w:t>
      </w:r>
      <w:r>
        <w:rPr>
          <w:rFonts w:hint="eastAsia" w:ascii="null" w:hAnsi="null" w:eastAsia="null" w:cs="null"/>
          <w:sz w:val="31"/>
          <w:lang w:eastAsia="zh-CN"/>
        </w:rPr>
        <w:t>国家税务总局令第 11 号公布</w:t>
      </w:r>
      <w:r>
        <w:rPr>
          <w:rFonts w:hint="eastAsia" w:ascii="null" w:hAnsi="null" w:eastAsia="null" w:cs="null"/>
          <w:sz w:val="30"/>
          <w:lang w:eastAsia="zh-CN"/>
        </w:rPr>
        <w:t>）、《</w:t>
      </w:r>
      <w:r>
        <w:rPr>
          <w:rFonts w:hint="eastAsia" w:ascii="null" w:hAnsi="null" w:eastAsia="null" w:cs="null"/>
          <w:sz w:val="31"/>
          <w:lang w:eastAsia="zh-CN"/>
        </w:rPr>
        <w:t>非居民承包工程作业和提供劳务税收管理暂行办法</w:t>
      </w:r>
      <w:r>
        <w:rPr>
          <w:rFonts w:hint="eastAsia" w:ascii="null" w:hAnsi="null" w:eastAsia="null" w:cs="null"/>
          <w:sz w:val="30"/>
          <w:lang w:eastAsia="zh-CN"/>
        </w:rPr>
        <w:t>》（</w:t>
      </w:r>
      <w:r>
        <w:rPr>
          <w:rFonts w:hint="eastAsia" w:ascii="null" w:hAnsi="null" w:eastAsia="null" w:cs="null"/>
          <w:sz w:val="31"/>
          <w:lang w:eastAsia="zh-CN"/>
        </w:rPr>
        <w:t>国家税务总局令第 19 号公布</w:t>
      </w:r>
      <w:r>
        <w:rPr>
          <w:rFonts w:hint="eastAsia" w:ascii="null" w:hAnsi="null" w:eastAsia="null" w:cs="null"/>
          <w:sz w:val="30"/>
          <w:lang w:eastAsia="zh-CN"/>
        </w:rPr>
        <w:t>）、《</w:t>
      </w:r>
      <w:r>
        <w:rPr>
          <w:rFonts w:hint="eastAsia" w:ascii="null" w:hAnsi="null" w:eastAsia="null" w:cs="null"/>
          <w:sz w:val="31"/>
          <w:lang w:eastAsia="zh-CN"/>
        </w:rPr>
        <w:t>税收票证管理办法</w:t>
      </w:r>
      <w:r>
        <w:rPr>
          <w:rFonts w:hint="eastAsia" w:ascii="null" w:hAnsi="null" w:eastAsia="null" w:cs="null"/>
          <w:sz w:val="30"/>
          <w:lang w:eastAsia="zh-CN"/>
        </w:rPr>
        <w:t>》（</w:t>
      </w:r>
      <w:r>
        <w:rPr>
          <w:rFonts w:hint="eastAsia" w:ascii="null" w:hAnsi="null" w:eastAsia="null" w:cs="null"/>
          <w:sz w:val="31"/>
          <w:lang w:eastAsia="zh-CN"/>
        </w:rPr>
        <w:t>国家税务总局令第 28 号公布</w:t>
      </w:r>
      <w:r>
        <w:rPr>
          <w:rFonts w:hint="eastAsia" w:ascii="null" w:hAnsi="null" w:eastAsia="null" w:cs="null"/>
          <w:sz w:val="10"/>
          <w:lang w:eastAsia="zh-CN"/>
        </w:rPr>
        <w:t>，</w:t>
      </w:r>
      <w:r>
        <w:rPr>
          <w:rFonts w:hint="eastAsia" w:ascii="null" w:hAnsi="null" w:eastAsia="null" w:cs="null"/>
          <w:sz w:val="31"/>
          <w:lang w:eastAsia="zh-CN"/>
        </w:rPr>
        <w:t>第 48 号修改</w:t>
      </w:r>
      <w:r>
        <w:rPr>
          <w:rFonts w:hint="eastAsia" w:ascii="null" w:hAnsi="null" w:eastAsia="null" w:cs="null"/>
          <w:sz w:val="30"/>
          <w:lang w:eastAsia="zh-CN"/>
        </w:rPr>
        <w:t>）</w:t>
      </w:r>
      <w:r>
        <w:rPr>
          <w:rFonts w:hint="eastAsia" w:ascii="null" w:hAnsi="null" w:eastAsia="null" w:cs="null"/>
          <w:sz w:val="31"/>
          <w:lang w:eastAsia="zh-CN"/>
        </w:rPr>
        <w:t>等法律</w:t>
      </w:r>
      <w:r>
        <w:rPr>
          <w:rFonts w:hint="eastAsia" w:ascii="null" w:hAnsi="null" w:eastAsia="null" w:cs="null"/>
          <w:sz w:val="10"/>
          <w:lang w:eastAsia="zh-CN"/>
        </w:rPr>
        <w:t>、</w:t>
      </w:r>
      <w:r>
        <w:rPr>
          <w:rFonts w:hint="eastAsia" w:ascii="null" w:hAnsi="null" w:eastAsia="null" w:cs="null"/>
          <w:sz w:val="31"/>
          <w:lang w:eastAsia="zh-CN"/>
        </w:rPr>
        <w:t>法规</w:t>
      </w:r>
      <w:r>
        <w:rPr>
          <w:rFonts w:hint="eastAsia" w:ascii="null" w:hAnsi="null" w:eastAsia="null" w:cs="null"/>
          <w:sz w:val="10"/>
          <w:lang w:eastAsia="zh-CN"/>
        </w:rPr>
        <w:t>、</w:t>
      </w:r>
      <w:r>
        <w:rPr>
          <w:rFonts w:hint="eastAsia" w:ascii="null" w:hAnsi="null" w:eastAsia="null" w:cs="null"/>
          <w:sz w:val="31"/>
          <w:lang w:eastAsia="zh-CN"/>
        </w:rPr>
        <w:t>规章规定的税务行政处罚事项设定了裁量标准</w:t>
      </w:r>
      <w:r>
        <w:rPr>
          <w:rFonts w:hint="eastAsia" w:ascii="null" w:hAnsi="null" w:eastAsia="null" w:cs="null"/>
          <w:sz w:val="10"/>
          <w:lang w:eastAsia="zh-CN"/>
        </w:rPr>
        <w:t>。</w: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8229600</wp:posOffset>
                </wp:positionV>
                <wp:extent cx="5651500" cy="12700"/>
                <wp:effectExtent l="0" t="0" r="0" b="0"/>
                <wp:wrapNone/>
                <wp:docPr id="4" name="shape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12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651500" h="12700">
                              <a:moveTo>
                                <a:pt x="6987" y="213"/>
                              </a:moveTo>
                              <a:lnTo>
                                <a:pt x="5642967" y="21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330" o:spid="_x0000_s1026" o:spt="100" style="position:absolute;left:0pt;margin-left:80pt;margin-top:648pt;height:1pt;width:445pt;mso-position-horizontal-relative:page;mso-position-vertical-relative:page;z-index:251662336;mso-width-relative:page;mso-height-relative:page;" fillcolor="#FFFFFF" filled="t" stroked="t" coordsize="5651500,12700" o:gfxdata="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+nra51gAAAA4BAAAPAAAAAAAAAAEAIAAAACIAAABkcnMvZG93bnJldi54bWxQSwECFAAU&#10;AAAACACHTuJAYoVrCSwCAADMBAAADgAAAAAAAAABACAAAAAlAQAAZHJzL2Uyb0RvYy54bWxQSwUG&#10;AAAAAAYABgBZAQAAwwUAAAAA&#10;" path="m6987,213l5642967,213e">
                <v:fill on="t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9867900</wp:posOffset>
                </wp:positionV>
                <wp:extent cx="5651500" cy="12700"/>
                <wp:effectExtent l="0" t="0" r="0" b="0"/>
                <wp:wrapNone/>
                <wp:docPr id="5" name="shape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12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651500" h="12700">
                              <a:moveTo>
                                <a:pt x="6987" y="9104"/>
                              </a:moveTo>
                              <a:lnTo>
                                <a:pt x="5642967" y="91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331" o:spid="_x0000_s1026" o:spt="100" style="position:absolute;left:0pt;margin-left:80pt;margin-top:777pt;height:1pt;width:445pt;mso-position-horizontal-relative:page;mso-position-vertical-relative:page;z-index:251663360;mso-width-relative:page;mso-height-relative:page;" fillcolor="#FFFFFF" filled="t" stroked="t" coordsize="5651500,12700" o:gfxdata="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ZhO6d1gAAAA4BAAAPAAAAAAAAAAEAIAAAACIAAABkcnMvZG93bnJldi54bWxQSwEC&#10;FAAUAAAACACHTuJAI6ByBS8CAADOBAAADgAAAAAAAAABACAAAAAlAQAAZHJzL2Uyb0RvYy54bWxQ&#10;SwUGAAAAAAYABgBZAQAAxgUAAAAA&#10;" path="m6987,9104l5642967,9104e">
                <v:fill on="t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9461500</wp:posOffset>
                </wp:positionV>
                <wp:extent cx="5651500" cy="12700"/>
                <wp:effectExtent l="0" t="0" r="0" b="0"/>
                <wp:wrapNone/>
                <wp:docPr id="6" name="shape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12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651500" h="12700">
                              <a:moveTo>
                                <a:pt x="6984" y="3516"/>
                              </a:moveTo>
                              <a:lnTo>
                                <a:pt x="5642965" y="351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332" o:spid="_x0000_s1026" o:spt="100" style="position:absolute;left:0pt;margin-left:80pt;margin-top:745pt;height:1pt;width:445pt;mso-position-horizontal-relative:page;mso-position-vertical-relative:page;z-index:251664384;mso-width-relative:page;mso-height-relative:page;" fillcolor="#FFFFFF" filled="t" stroked="t" coordsize="5651500,12700" o:gfxdata="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PYTXLnVAAAADgEAAA8AAAAAAAAAAQAgAAAAIgAAAGRycy9kb3ducmV2LnhtbFBLAQIU&#10;ABQAAAAIAIdO4kD/yXRzLwIAAM4EAAAOAAAAAAAAAAEAIAAAACQBAABkcnMvZTJvRG9jLnhtbFBL&#10;BQYAAAAABgAGAFkBAADFBQAAAAA=&#10;" path="m6984,3516l5642965,3516e">
                <v:fill on="t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autoSpaceDE w:val="0"/>
        <w:autoSpaceDN w:val="0"/>
        <w:spacing w:line="340" w:lineRule="exact"/>
        <w:ind w:left="2220"/>
        <w:jc w:val="both"/>
      </w:pPr>
      <w:r>
        <w:rPr>
          <w:rFonts w:hint="eastAsia" w:ascii="null" w:hAnsi="null" w:eastAsia="null" w:cs="null"/>
          <w:sz w:val="31"/>
        </w:rPr>
        <w:t>三</w:t>
      </w:r>
      <w:r>
        <w:rPr>
          <w:rFonts w:hint="eastAsia" w:ascii="null" w:hAnsi="null" w:eastAsia="null" w:cs="null"/>
          <w:sz w:val="10"/>
        </w:rPr>
        <w:t>、</w:t>
      </w:r>
      <w:r>
        <w:rPr>
          <w:rFonts w:hint="eastAsia" w:ascii="null" w:hAnsi="null" w:eastAsia="null" w:cs="null"/>
          <w:sz w:val="31"/>
        </w:rPr>
        <w:t>施行日期</w:t>
      </w:r>
    </w:p>
    <w:p>
      <w:pPr>
        <w:spacing w:line="200" w:lineRule="exact"/>
        <w:rPr>
          <w:rFonts w:ascii="宋体" w:hAnsi="宋体" w:eastAsia="宋体" w:cs="宋体"/>
          <w:sz w:val="20"/>
        </w:rPr>
      </w:pPr>
    </w:p>
    <w:p>
      <w:pPr>
        <w:autoSpaceDE w:val="0"/>
        <w:autoSpaceDN w:val="0"/>
        <w:spacing w:line="340" w:lineRule="exact"/>
        <w:ind w:left="2220"/>
        <w:jc w:val="both"/>
      </w:pPr>
      <w:r>
        <w:rPr>
          <w:rFonts w:hint="eastAsia" w:ascii="null" w:hAnsi="null" w:eastAsia="null" w:cs="null"/>
          <w:sz w:val="31"/>
        </w:rPr>
        <w:t>本公告自 2021 年 10 月 1 日起施行</w:t>
      </w:r>
      <w:r>
        <w:rPr>
          <w:rFonts w:hint="eastAsia" w:ascii="null" w:hAnsi="null" w:eastAsia="null" w:cs="null"/>
          <w:sz w:val="10"/>
        </w:rPr>
        <w:t>。</w:t>
      </w:r>
    </w:p>
    <w:p>
      <w:pPr>
        <w:spacing w:line="200" w:lineRule="exact"/>
        <w:rPr>
          <w:rFonts w:ascii="宋体" w:hAnsi="宋体" w:eastAsia="宋体" w:cs="宋体"/>
          <w:sz w:val="20"/>
        </w:rPr>
      </w:pPr>
    </w:p>
    <w:p>
      <w:pPr>
        <w:spacing w:line="200" w:lineRule="exact"/>
        <w:rPr>
          <w:rFonts w:ascii="宋体" w:hAnsi="宋体" w:eastAsia="宋体" w:cs="宋体"/>
          <w:sz w:val="20"/>
        </w:rPr>
      </w:pPr>
    </w:p>
    <w:p>
      <w:pPr>
        <w:spacing w:line="200" w:lineRule="exact"/>
        <w:rPr>
          <w:rFonts w:ascii="宋体" w:hAnsi="宋体" w:eastAsia="宋体" w:cs="宋体"/>
          <w:sz w:val="20"/>
        </w:rPr>
      </w:pPr>
    </w:p>
    <w:p>
      <w:pPr>
        <w:spacing w:line="200" w:lineRule="exact"/>
        <w:rPr>
          <w:rFonts w:ascii="宋体" w:hAnsi="宋体" w:eastAsia="宋体" w:cs="宋体"/>
          <w:sz w:val="20"/>
        </w:rPr>
      </w:pPr>
    </w:p>
    <w:p>
      <w:pPr>
        <w:spacing w:line="200" w:lineRule="exact"/>
        <w:rPr>
          <w:rFonts w:ascii="宋体" w:hAnsi="宋体" w:eastAsia="宋体" w:cs="宋体"/>
          <w:sz w:val="20"/>
        </w:rPr>
      </w:pPr>
    </w:p>
    <w:p>
      <w:pPr>
        <w:spacing w:line="200" w:lineRule="exact"/>
        <w:rPr>
          <w:rFonts w:ascii="宋体" w:hAnsi="宋体" w:eastAsia="宋体" w:cs="宋体"/>
          <w:sz w:val="20"/>
        </w:rPr>
      </w:pPr>
    </w:p>
    <w:p>
      <w:pPr>
        <w:spacing w:line="200" w:lineRule="exact"/>
        <w:rPr>
          <w:rFonts w:ascii="宋体" w:hAnsi="宋体" w:eastAsia="宋体" w:cs="宋体"/>
          <w:sz w:val="20"/>
        </w:rPr>
      </w:pPr>
    </w:p>
    <w:p>
      <w:pPr>
        <w:spacing w:line="200" w:lineRule="exact"/>
        <w:rPr>
          <w:rFonts w:ascii="宋体" w:hAnsi="宋体" w:eastAsia="宋体" w:cs="宋体"/>
          <w:sz w:val="20"/>
        </w:rPr>
      </w:pPr>
    </w:p>
    <w:p>
      <w:pPr>
        <w:spacing w:line="200" w:lineRule="exact"/>
        <w:rPr>
          <w:rFonts w:ascii="宋体" w:hAnsi="宋体" w:eastAsia="宋体" w:cs="宋体"/>
          <w:sz w:val="20"/>
        </w:rPr>
      </w:pPr>
    </w:p>
    <w:p>
      <w:pPr>
        <w:spacing w:line="200" w:lineRule="exact"/>
        <w:rPr>
          <w:rFonts w:ascii="宋体" w:hAnsi="宋体" w:eastAsia="宋体" w:cs="宋体"/>
          <w:sz w:val="20"/>
        </w:rPr>
      </w:pPr>
    </w:p>
    <w:p>
      <w:pPr>
        <w:spacing w:line="200" w:lineRule="exact"/>
        <w:rPr>
          <w:rFonts w:ascii="宋体" w:hAnsi="宋体" w:eastAsia="宋体" w:cs="宋体"/>
          <w:sz w:val="20"/>
        </w:rPr>
      </w:pPr>
    </w:p>
    <w:p>
      <w:pPr>
        <w:spacing w:line="200" w:lineRule="exact"/>
        <w:rPr>
          <w:rFonts w:ascii="宋体" w:hAnsi="宋体" w:eastAsia="宋体" w:cs="宋体"/>
          <w:sz w:val="20"/>
        </w:rPr>
      </w:pPr>
    </w:p>
    <w:p>
      <w:pPr>
        <w:spacing w:line="200" w:lineRule="exact"/>
        <w:rPr>
          <w:rFonts w:ascii="宋体" w:hAnsi="宋体" w:eastAsia="宋体" w:cs="宋体"/>
          <w:sz w:val="20"/>
        </w:rPr>
      </w:pPr>
    </w:p>
    <w:p>
      <w:pPr>
        <w:spacing w:line="200" w:lineRule="exact"/>
        <w:rPr>
          <w:rFonts w:ascii="宋体" w:hAnsi="宋体" w:eastAsia="宋体" w:cs="宋体"/>
          <w:sz w:val="20"/>
        </w:rPr>
      </w:pPr>
    </w:p>
    <w:p>
      <w:pPr>
        <w:spacing w:line="200" w:lineRule="exact"/>
        <w:rPr>
          <w:rFonts w:ascii="宋体" w:hAnsi="宋体" w:eastAsia="宋体" w:cs="宋体"/>
          <w:sz w:val="20"/>
        </w:rPr>
      </w:pPr>
    </w:p>
    <w:p>
      <w:pPr>
        <w:spacing w:line="200" w:lineRule="exact"/>
        <w:rPr>
          <w:rFonts w:ascii="宋体" w:hAnsi="宋体" w:eastAsia="宋体" w:cs="宋体"/>
          <w:sz w:val="20"/>
        </w:rPr>
      </w:pPr>
    </w:p>
    <w:p>
      <w:pPr>
        <w:spacing w:line="200" w:lineRule="exact"/>
        <w:rPr>
          <w:rFonts w:ascii="宋体" w:hAnsi="宋体" w:eastAsia="宋体" w:cs="宋体"/>
          <w:sz w:val="20"/>
        </w:rPr>
      </w:pPr>
    </w:p>
    <w:p>
      <w:pPr>
        <w:spacing w:line="200" w:lineRule="exact"/>
        <w:rPr>
          <w:rFonts w:ascii="宋体" w:hAnsi="宋体" w:eastAsia="宋体" w:cs="宋体"/>
          <w:sz w:val="20"/>
        </w:rPr>
      </w:pPr>
    </w:p>
    <w:p>
      <w:pPr>
        <w:spacing w:line="200" w:lineRule="exact"/>
        <w:rPr>
          <w:rFonts w:ascii="宋体" w:hAnsi="宋体" w:eastAsia="宋体" w:cs="宋体"/>
          <w:sz w:val="20"/>
        </w:rPr>
      </w:pPr>
    </w:p>
    <w:p>
      <w:pPr>
        <w:spacing w:line="200" w:lineRule="exact"/>
        <w:rPr>
          <w:rFonts w:ascii="宋体" w:hAnsi="宋体" w:eastAsia="宋体" w:cs="宋体"/>
          <w:sz w:val="20"/>
        </w:rPr>
      </w:pPr>
    </w:p>
    <w:p>
      <w:pPr>
        <w:spacing w:line="200" w:lineRule="exact"/>
        <w:rPr>
          <w:rFonts w:ascii="宋体" w:hAnsi="宋体" w:eastAsia="宋体" w:cs="宋体"/>
          <w:sz w:val="20"/>
        </w:rPr>
      </w:pPr>
    </w:p>
    <w:p>
      <w:pPr>
        <w:spacing w:line="200" w:lineRule="exact"/>
        <w:rPr>
          <w:rFonts w:ascii="宋体" w:hAnsi="宋体" w:eastAsia="宋体" w:cs="宋体"/>
          <w:sz w:val="20"/>
        </w:rPr>
      </w:pPr>
    </w:p>
    <w:p>
      <w:pPr>
        <w:spacing w:line="200" w:lineRule="exact"/>
        <w:rPr>
          <w:rFonts w:ascii="宋体" w:hAnsi="宋体" w:eastAsia="宋体" w:cs="宋体"/>
          <w:sz w:val="20"/>
        </w:rPr>
      </w:pPr>
    </w:p>
    <w:p>
      <w:pPr>
        <w:autoSpaceDE w:val="0"/>
        <w:autoSpaceDN w:val="0"/>
        <w:spacing w:line="320" w:lineRule="exact"/>
        <w:ind w:left="1980"/>
        <w:jc w:val="both"/>
        <w:rPr>
          <w:lang w:eastAsia="zh-CN"/>
        </w:rPr>
      </w:pPr>
      <w:r>
        <w:rPr>
          <w:rFonts w:hint="eastAsia" w:ascii="null" w:hAnsi="null" w:eastAsia="null" w:cs="null"/>
          <w:sz w:val="28"/>
          <w:lang w:eastAsia="zh-CN"/>
        </w:rPr>
        <w:t>分送</w:t>
      </w:r>
      <w:r>
        <w:rPr>
          <w:rFonts w:hint="eastAsia" w:ascii="null" w:hAnsi="null" w:eastAsia="null" w:cs="null"/>
          <w:sz w:val="16"/>
          <w:lang w:eastAsia="zh-CN"/>
        </w:rPr>
        <w:t>：</w:t>
      </w:r>
      <w:r>
        <w:rPr>
          <w:rFonts w:hint="eastAsia" w:ascii="null" w:hAnsi="null" w:eastAsia="null" w:cs="null"/>
          <w:sz w:val="28"/>
          <w:lang w:eastAsia="zh-CN"/>
        </w:rPr>
        <w:t>国家税务总局北京市税务局各区（地区）税务局</w:t>
      </w:r>
      <w:r>
        <w:rPr>
          <w:rFonts w:hint="eastAsia" w:ascii="null" w:hAnsi="null" w:eastAsia="null" w:cs="null"/>
          <w:sz w:val="10"/>
          <w:lang w:eastAsia="zh-CN"/>
        </w:rPr>
        <w:t>、</w:t>
      </w:r>
      <w:r>
        <w:rPr>
          <w:rFonts w:hint="eastAsia" w:ascii="null" w:hAnsi="null" w:eastAsia="null" w:cs="null"/>
          <w:sz w:val="28"/>
          <w:lang w:eastAsia="zh-CN"/>
        </w:rPr>
        <w:t>各派出机构</w:t>
      </w:r>
      <w:r>
        <w:rPr>
          <w:rFonts w:hint="eastAsia" w:ascii="null" w:hAnsi="null" w:eastAsia="null" w:cs="null"/>
          <w:sz w:val="10"/>
          <w:lang w:eastAsia="zh-CN"/>
        </w:rPr>
        <w:t>、</w:t>
      </w: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autoSpaceDE w:val="0"/>
        <w:autoSpaceDN w:val="0"/>
        <w:spacing w:line="280" w:lineRule="exact"/>
        <w:ind w:left="2820"/>
        <w:jc w:val="both"/>
        <w:rPr>
          <w:lang w:eastAsia="zh-CN"/>
        </w:rPr>
      </w:pPr>
      <w:r>
        <w:rPr>
          <w:rFonts w:hint="eastAsia" w:ascii="null" w:hAnsi="null" w:eastAsia="null" w:cs="null"/>
          <w:sz w:val="28"/>
          <w:lang w:eastAsia="zh-CN"/>
        </w:rPr>
        <w:t>各事业单位</w:t>
      </w:r>
      <w:r>
        <w:rPr>
          <w:rFonts w:hint="eastAsia" w:ascii="null" w:hAnsi="null" w:eastAsia="null" w:cs="null"/>
          <w:sz w:val="10"/>
          <w:lang w:eastAsia="zh-CN"/>
        </w:rPr>
        <w:t>、</w:t>
      </w:r>
      <w:r>
        <w:rPr>
          <w:rFonts w:hint="eastAsia" w:ascii="null" w:hAnsi="null" w:eastAsia="null" w:cs="null"/>
          <w:sz w:val="28"/>
          <w:lang w:eastAsia="zh-CN"/>
        </w:rPr>
        <w:t>市局机关各处室；</w:t>
      </w: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autoSpaceDE w:val="0"/>
        <w:autoSpaceDN w:val="0"/>
        <w:spacing w:line="280" w:lineRule="exact"/>
        <w:ind w:left="2820"/>
        <w:jc w:val="both"/>
        <w:rPr>
          <w:lang w:eastAsia="zh-CN"/>
        </w:rPr>
      </w:pPr>
      <w:r>
        <w:rPr>
          <w:rFonts w:hint="eastAsia" w:ascii="null" w:hAnsi="null" w:eastAsia="null" w:cs="null"/>
          <w:sz w:val="28"/>
          <w:lang w:eastAsia="zh-CN"/>
        </w:rPr>
        <w:t>国家税务总局天津市税务局；</w:t>
      </w: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autoSpaceDE w:val="0"/>
        <w:autoSpaceDN w:val="0"/>
        <w:spacing w:line="280" w:lineRule="exact"/>
        <w:ind w:left="2820"/>
        <w:jc w:val="both"/>
        <w:rPr>
          <w:lang w:eastAsia="zh-CN"/>
        </w:rPr>
      </w:pPr>
      <w:r>
        <w:rPr>
          <w:rFonts w:hint="eastAsia" w:ascii="null" w:hAnsi="null" w:eastAsia="null" w:cs="null"/>
          <w:sz w:val="28"/>
          <w:lang w:eastAsia="zh-CN"/>
        </w:rPr>
        <w:t>国家税务总局河北省税务局</w:t>
      </w:r>
      <w:r>
        <w:rPr>
          <w:rFonts w:hint="eastAsia" w:ascii="null" w:hAnsi="null" w:eastAsia="null" w:cs="null"/>
          <w:sz w:val="10"/>
          <w:lang w:eastAsia="zh-CN"/>
        </w:rPr>
        <w:t>。</w:t>
      </w: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tabs>
          <w:tab w:val="left" w:pos="7320"/>
        </w:tabs>
        <w:autoSpaceDE w:val="0"/>
        <w:autoSpaceDN w:val="0"/>
        <w:spacing w:line="320" w:lineRule="exact"/>
        <w:ind w:left="1880"/>
        <w:jc w:val="both"/>
        <w:rPr>
          <w:lang w:eastAsia="zh-CN"/>
        </w:rPr>
      </w:pPr>
      <w:r>
        <w:rPr>
          <w:rFonts w:hint="eastAsia" w:ascii="null" w:hAnsi="null" w:eastAsia="null" w:cs="null"/>
          <w:sz w:val="28"/>
          <w:lang w:eastAsia="zh-CN"/>
        </w:rPr>
        <w:t>国家税务总局北京市税务局政策法规处承办</w:t>
      </w:r>
      <w:r>
        <w:rPr>
          <w:lang w:eastAsia="zh-CN"/>
        </w:rPr>
        <w:tab/>
      </w:r>
      <w:r>
        <w:rPr>
          <w:rFonts w:hint="eastAsia" w:ascii="null" w:hAnsi="null" w:eastAsia="null" w:cs="null"/>
          <w:sz w:val="28"/>
          <w:lang w:eastAsia="zh-CN"/>
        </w:rPr>
        <w:t>办公室2021年8月26日印发</w:t>
      </w:r>
    </w:p>
    <w:p>
      <w:pPr>
        <w:spacing w:line="200" w:lineRule="exact"/>
        <w:rPr>
          <w:rFonts w:ascii="宋体" w:hAnsi="宋体" w:eastAsia="宋体" w:cs="宋体"/>
          <w:sz w:val="20"/>
          <w:lang w:eastAsia="zh-CN"/>
        </w:rPr>
      </w:pPr>
    </w:p>
    <w:p>
      <w:pPr>
        <w:autoSpaceDE w:val="0"/>
        <w:autoSpaceDN w:val="0"/>
        <w:spacing w:line="380" w:lineRule="exact"/>
        <w:ind w:left="1580"/>
        <w:jc w:val="both"/>
      </w:pPr>
      <w:r>
        <w:rPr>
          <w:rFonts w:hint="eastAsia" w:ascii="null" w:hAnsi="null" w:eastAsia="null" w:cs="null"/>
          <w:sz w:val="28"/>
        </w:rPr>
        <w:t>—36 —</w:t>
      </w:r>
    </w:p>
    <w:sectPr>
      <w:pgSz w:w="11900" w:h="16820"/>
      <w:pgMar w:top="0" w:right="0" w:bottom="0" w:left="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nul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1MjFiYjVkYzhiZDI3MjBlOTcxODFlMzFmNjM5M2UifQ=="/>
  </w:docVars>
  <w:rsids>
    <w:rsidRoot w:val="009C75F4"/>
    <w:rsid w:val="00261A76"/>
    <w:rsid w:val="002E7A1E"/>
    <w:rsid w:val="00334FBE"/>
    <w:rsid w:val="00515C90"/>
    <w:rsid w:val="0054197D"/>
    <w:rsid w:val="00555329"/>
    <w:rsid w:val="006A0250"/>
    <w:rsid w:val="00776372"/>
    <w:rsid w:val="008519DC"/>
    <w:rsid w:val="009C75F4"/>
    <w:rsid w:val="00A2240E"/>
    <w:rsid w:val="00E5322A"/>
    <w:rsid w:val="156D6E21"/>
    <w:rsid w:val="2E58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1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unhideWhenUsed/>
    <w:qFormat/>
    <w:uiPriority w:val="99"/>
    <w:pPr>
      <w:ind w:left="720"/>
    </w:pPr>
  </w:style>
  <w:style w:type="paragraph" w:styleId="7">
    <w:name w:val="caption"/>
    <w:basedOn w:val="1"/>
    <w:next w:val="1"/>
    <w:semiHidden/>
    <w:unhideWhenUsed/>
    <w:qFormat/>
    <w:uiPriority w:val="35"/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8">
    <w:name w:val="footer"/>
    <w:basedOn w:val="1"/>
    <w:link w:val="24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17"/>
    <w:autoRedefine/>
    <w:unhideWhenUsed/>
    <w:qFormat/>
    <w:uiPriority w:val="99"/>
    <w:pPr>
      <w:tabs>
        <w:tab w:val="center" w:pos="4680"/>
        <w:tab w:val="right" w:pos="9360"/>
      </w:tabs>
    </w:pPr>
  </w:style>
  <w:style w:type="paragraph" w:styleId="10">
    <w:name w:val="Subtitle"/>
    <w:basedOn w:val="1"/>
    <w:next w:val="1"/>
    <w:link w:val="22"/>
    <w:autoRedefine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1">
    <w:name w:val="Title"/>
    <w:basedOn w:val="1"/>
    <w:next w:val="1"/>
    <w:link w:val="23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13">
    <w:name w:val="Table Grid"/>
    <w:basedOn w:val="12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Emphasis"/>
    <w:basedOn w:val="14"/>
    <w:autoRedefine/>
    <w:qFormat/>
    <w:uiPriority w:val="20"/>
    <w:rPr>
      <w:i/>
      <w:iCs/>
    </w:rPr>
  </w:style>
  <w:style w:type="character" w:styleId="16">
    <w:name w:val="Hyperlink"/>
    <w:basedOn w:val="1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页眉 Char"/>
    <w:basedOn w:val="14"/>
    <w:link w:val="9"/>
    <w:autoRedefine/>
    <w:qFormat/>
    <w:uiPriority w:val="99"/>
  </w:style>
  <w:style w:type="character" w:customStyle="1" w:styleId="18">
    <w:name w:val="标题 1 Char"/>
    <w:basedOn w:val="14"/>
    <w:link w:val="2"/>
    <w:autoRedefine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9">
    <w:name w:val="标题 2 Char"/>
    <w:basedOn w:val="14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0">
    <w:name w:val="标题 3 Char"/>
    <w:basedOn w:val="14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1">
    <w:name w:val="标题 4 Char"/>
    <w:basedOn w:val="14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2">
    <w:name w:val="副标题 Char"/>
    <w:basedOn w:val="14"/>
    <w:link w:val="10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23">
    <w:name w:val="标题 Char"/>
    <w:basedOn w:val="14"/>
    <w:link w:val="11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24">
    <w:name w:val="页脚 Char"/>
    <w:basedOn w:val="14"/>
    <w:link w:val="8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36</Pages>
  <Words>3735</Words>
  <Characters>21294</Characters>
  <Lines>177</Lines>
  <Paragraphs>49</Paragraphs>
  <TotalTime>46</TotalTime>
  <ScaleCrop>false</ScaleCrop>
  <LinksUpToDate>false</LinksUpToDate>
  <CharactersWithSpaces>24980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2021-09-06T03:10:00Z</dcterms:created>
  <dc:creator>Administrator</dc:creator>
  <cp:lastModifiedBy>悠幽</cp:lastModifiedBy>
  <dcterms:modified xsi:type="dcterms:W3CDTF">2023-12-29T08:18:38Z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230ED2E6142948CDA73027D3626E2A3C_13</vt:lpwstr>
  </property>
</Properties>
</file>