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**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乡镇推荐选拔证明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xxx，性别，xx年xx月出生，籍贯，身份证号码为xxxxxx，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>于xx年xx月起至今在我乡镇**村任**职务，遵纪守法、廉洁自律（非村两委干部可不写划线部分）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，掌握并严格落实农业农村政策法规，收入达到本地农民纯收入3倍/5倍/10倍以上。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新型农业生产经营主体法人条件（</w:t>
      </w:r>
      <w:r>
        <w:rPr>
          <w:rFonts w:hint="eastAsia" w:ascii="楷体_GB2312" w:hAnsi="楷体_GB2312" w:eastAsia="楷体_GB2312" w:cs="楷体_GB2312"/>
          <w:color w:val="auto"/>
          <w:sz w:val="30"/>
          <w:szCs w:val="30"/>
          <w:lang w:val="en-US" w:eastAsia="zh-CN"/>
        </w:rPr>
        <w:t>此处对照公告选拔范围写）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推荐选拔满城区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农业职业经理人。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特此证明。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BB0849F-1197-4DF6-AE1E-853984761C0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8BD564C-82C7-4202-A87F-5DCC8389FE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BB168BC-060A-4D4B-8718-FD8FF0296EA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C811310-2409-44F3-9159-E6FE90CE74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TNhOTY2NzczOGJkMTNhM2Q5YTA3N2JhZWY2NzgifQ=="/>
  </w:docVars>
  <w:rsids>
    <w:rsidRoot w:val="00000000"/>
    <w:rsid w:val="068C708F"/>
    <w:rsid w:val="15596E16"/>
    <w:rsid w:val="15990613"/>
    <w:rsid w:val="3F4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2023-05-16T08:49:00Z</dcterms:created>
  <dc:creator>Administrator</dc:creator>
  <cp:lastModifiedBy>夜雨听风</cp:lastModifiedBy>
  <dcterms:modified xsi:type="dcterms:W3CDTF">2024-02-25T10:00:02Z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01BB7A910C414A919543BEDB473F36A7_12</vt:lpwstr>
  </property>
</Properties>
</file>